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7"/>
        </w:numPr>
        <w:ind w:left="720" w:hanging="360"/>
        <w:rPr>
          <w:sz w:val="28"/>
          <w:szCs w:val="28"/>
        </w:rPr>
      </w:pPr>
      <w:bookmarkStart w:colFirst="0" w:colLast="0" w:name="_heading=h.gjdgxs" w:id="0"/>
      <w:bookmarkEnd w:id="0"/>
      <w:r w:rsidDel="00000000" w:rsidR="00000000" w:rsidRPr="00000000">
        <w:rPr>
          <w:sz w:val="28"/>
          <w:szCs w:val="28"/>
          <w:rtl w:val="0"/>
        </w:rPr>
        <w:t xml:space="preserve">Invitation to Tender</w:t>
      </w:r>
    </w:p>
    <w:p w:rsidR="00000000" w:rsidDel="00000000" w:rsidP="00000000" w:rsidRDefault="00000000" w:rsidRPr="00000000" w14:paraId="00000002">
      <w:pPr>
        <w:spacing w:after="0" w:lineRule="auto"/>
        <w:jc w:val="center"/>
        <w:rPr>
          <w:b w:val="1"/>
          <w:highlight w:val="yellow"/>
        </w:rPr>
      </w:pPr>
      <w:r w:rsidDel="00000000" w:rsidR="00000000" w:rsidRPr="00000000">
        <w:rPr>
          <w:rtl w:val="0"/>
        </w:rPr>
      </w:r>
    </w:p>
    <w:tbl>
      <w:tblPr>
        <w:tblStyle w:val="Table1"/>
        <w:tblW w:w="108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10"/>
        <w:gridCol w:w="1245"/>
        <w:gridCol w:w="3960"/>
        <w:tblGridChange w:id="0">
          <w:tblGrid>
            <w:gridCol w:w="5610"/>
            <w:gridCol w:w="1245"/>
            <w:gridCol w:w="3960"/>
          </w:tblGrid>
        </w:tblGridChange>
      </w:tblGrid>
      <w:tr>
        <w:trPr>
          <w:cantSplit w:val="0"/>
          <w:trHeight w:val="400" w:hRule="atLeast"/>
          <w:tblHeader w:val="0"/>
        </w:trPr>
        <w:tc>
          <w:tcPr>
            <w:gridSpan w:val="2"/>
            <w:tcBorders>
              <w:top w:color="000000" w:space="0" w:sz="24" w:val="single"/>
              <w:left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03">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Tender Name: </w:t>
            </w:r>
            <w:r w:rsidDel="00000000" w:rsidR="00000000" w:rsidRPr="00000000">
              <w:rPr>
                <w:rFonts w:ascii="Calibri" w:cs="Calibri" w:eastAsia="Calibri" w:hAnsi="Calibri"/>
                <w:color w:val="000000"/>
                <w:sz w:val="22"/>
                <w:szCs w:val="22"/>
                <w:rtl w:val="0"/>
              </w:rPr>
              <w:t xml:space="preserve">Construction of 7 permanent, secure and dry storage facilities in the targeted areas of South Kordofan State as per specification drawings and BOQ.</w:t>
            </w:r>
            <w:r w:rsidDel="00000000" w:rsidR="00000000" w:rsidRPr="00000000">
              <w:rPr>
                <w:rtl w:val="0"/>
              </w:rPr>
            </w:r>
          </w:p>
        </w:tc>
        <w:tc>
          <w:tcPr>
            <w:tcBorders>
              <w:top w:color="000000" w:space="0" w:sz="24" w:val="single"/>
              <w:right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spacing w:after="0" w:line="240" w:lineRule="auto"/>
              <w:rPr>
                <w:rFonts w:ascii="Calibri" w:cs="Calibri" w:eastAsia="Calibri" w:hAnsi="Calibri"/>
                <w:b w:val="1"/>
                <w:color w:val="000000"/>
                <w:sz w:val="22"/>
                <w:szCs w:val="22"/>
                <w:highlight w:val="red"/>
              </w:rPr>
            </w:pPr>
            <w:r w:rsidDel="00000000" w:rsidR="00000000" w:rsidRPr="00000000">
              <w:rPr>
                <w:rFonts w:ascii="Calibri" w:cs="Calibri" w:eastAsia="Calibri" w:hAnsi="Calibri"/>
                <w:b w:val="1"/>
                <w:color w:val="000000"/>
                <w:sz w:val="22"/>
                <w:szCs w:val="22"/>
                <w:rtl w:val="0"/>
              </w:rPr>
              <w:t xml:space="preserve">Tender No: KRT-1010</w:t>
            </w:r>
            <w:r w:rsidDel="00000000" w:rsidR="00000000" w:rsidRPr="00000000">
              <w:rPr>
                <w:rtl w:val="0"/>
              </w:rPr>
            </w:r>
          </w:p>
        </w:tc>
      </w:tr>
      <w:tr>
        <w:trPr>
          <w:cantSplit w:val="0"/>
          <w:trHeight w:val="400" w:hRule="atLeast"/>
          <w:tblHeader w:val="0"/>
        </w:trPr>
        <w:tc>
          <w:tcPr>
            <w:tcBorders>
              <w:left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06">
            <w:pPr>
              <w:widowControl w:val="0"/>
              <w:tabs>
                <w:tab w:val="left" w:leader="none" w:pos="3203"/>
              </w:tabs>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Location:</w:t>
            </w:r>
            <w:r w:rsidDel="00000000" w:rsidR="00000000" w:rsidRPr="00000000">
              <w:rPr>
                <w:rFonts w:ascii="Calibri" w:cs="Calibri" w:eastAsia="Calibri" w:hAnsi="Calibri"/>
                <w:color w:val="000000"/>
                <w:sz w:val="22"/>
                <w:szCs w:val="22"/>
                <w:rtl w:val="0"/>
              </w:rPr>
              <w:t xml:space="preserve"> South Kordofan State, Sudan (targeted areas Habila, Dilling and </w:t>
            </w:r>
            <w:r w:rsidDel="00000000" w:rsidR="00000000" w:rsidRPr="00000000">
              <w:rPr>
                <w:rFonts w:ascii="Calibri" w:cs="Calibri" w:eastAsia="Calibri" w:hAnsi="Calibri"/>
                <w:color w:val="000000"/>
                <w:sz w:val="22"/>
                <w:szCs w:val="22"/>
                <w:rtl w:val="0"/>
              </w:rPr>
              <w:t xml:space="preserve">Kudugli</w:t>
            </w:r>
            <w:r w:rsidDel="00000000" w:rsidR="00000000" w:rsidRPr="00000000">
              <w:rPr>
                <w:rFonts w:ascii="Calibri" w:cs="Calibri" w:eastAsia="Calibri" w:hAnsi="Calibri"/>
                <w:color w:val="000000"/>
                <w:sz w:val="22"/>
                <w:szCs w:val="22"/>
                <w:rtl w:val="0"/>
              </w:rPr>
              <w:t xml:space="preserve">)</w:t>
            </w:r>
          </w:p>
        </w:tc>
        <w:tc>
          <w:tcPr>
            <w:gridSpan w:val="2"/>
            <w:shd w:fill="auto" w:val="clear"/>
            <w:tcMar>
              <w:top w:w="100.0" w:type="dxa"/>
              <w:left w:w="100.0" w:type="dxa"/>
              <w:bottom w:w="100.0" w:type="dxa"/>
              <w:right w:w="100.0" w:type="dxa"/>
            </w:tcMar>
          </w:tcPr>
          <w:p w:rsidR="00000000" w:rsidDel="00000000" w:rsidP="00000000" w:rsidRDefault="00000000" w:rsidRPr="00000000" w14:paraId="00000007">
            <w:pPr>
              <w:widowControl w:val="0"/>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Correspondence Language(s)</w:t>
            </w:r>
            <w:r w:rsidDel="00000000" w:rsidR="00000000" w:rsidRPr="00000000">
              <w:rPr>
                <w:rFonts w:ascii="Calibri" w:cs="Calibri" w:eastAsia="Calibri" w:hAnsi="Calibri"/>
                <w:color w:val="000000"/>
                <w:sz w:val="22"/>
                <w:szCs w:val="22"/>
                <w:rtl w:val="0"/>
              </w:rPr>
              <w:t xml:space="preserve">: English and Arabic</w:t>
            </w:r>
          </w:p>
        </w:tc>
      </w:tr>
      <w:tr>
        <w:trPr>
          <w:cantSplit w:val="0"/>
          <w:trHeight w:val="400" w:hRule="atLeast"/>
          <w:tblHeader w:val="0"/>
        </w:trPr>
        <w:tc>
          <w:tcPr>
            <w:gridSpan w:val="3"/>
            <w:tcBorders>
              <w:left w:color="000000" w:space="0" w:sz="24" w:val="single"/>
              <w:bottom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09">
            <w:pPr>
              <w:widowControl w:val="0"/>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Brief Summary Description of Project: </w:t>
            </w:r>
            <w:r w:rsidDel="00000000" w:rsidR="00000000" w:rsidRPr="00000000">
              <w:rPr>
                <w:rFonts w:ascii="Calibri" w:cs="Calibri" w:eastAsia="Calibri" w:hAnsi="Calibri"/>
                <w:color w:val="000000"/>
                <w:sz w:val="22"/>
                <w:szCs w:val="22"/>
                <w:rtl w:val="0"/>
              </w:rPr>
              <w:t xml:space="preserve">Under the SAFE program farmer cooperatives are being supported to construct 7 permanent, secure and dry storage facilities, referred to as “Stores'', made of cement, burnt clay bricks and iron sheets with each store measuring 9x5 meters. Mercy corps will select </w:t>
            </w:r>
            <w:r w:rsidDel="00000000" w:rsidR="00000000" w:rsidRPr="00000000">
              <w:rPr>
                <w:rFonts w:ascii="Calibri" w:cs="Calibri" w:eastAsia="Calibri" w:hAnsi="Calibri"/>
                <w:b w:val="1"/>
                <w:color w:val="000000"/>
                <w:sz w:val="22"/>
                <w:szCs w:val="22"/>
                <w:rtl w:val="0"/>
              </w:rPr>
              <w:t xml:space="preserve">up to 3 </w:t>
            </w:r>
            <w:r w:rsidDel="00000000" w:rsidR="00000000" w:rsidRPr="00000000">
              <w:rPr>
                <w:rFonts w:ascii="Calibri" w:cs="Calibri" w:eastAsia="Calibri" w:hAnsi="Calibri"/>
                <w:color w:val="000000"/>
                <w:sz w:val="22"/>
                <w:szCs w:val="22"/>
                <w:rtl w:val="0"/>
              </w:rPr>
              <w:t xml:space="preserve">vendors (contractors) through a competitive procurement process. Each of the selected contractors will be required to construct stores in one or two of the 3 localities. Stores have been split into 3 clusters depending on proximity. </w:t>
            </w:r>
            <w:r w:rsidDel="00000000" w:rsidR="00000000" w:rsidRPr="00000000">
              <w:rPr>
                <w:rFonts w:ascii="Calibri" w:cs="Calibri" w:eastAsia="Calibri" w:hAnsi="Calibri"/>
                <w:b w:val="1"/>
                <w:color w:val="000000"/>
                <w:sz w:val="22"/>
                <w:szCs w:val="22"/>
                <w:rtl w:val="0"/>
              </w:rPr>
              <w:t xml:space="preserve">A contractor(s) who has proven capacity can bid for construction works for more than one cluster.</w:t>
            </w:r>
          </w:p>
          <w:p w:rsidR="00000000" w:rsidDel="00000000" w:rsidP="00000000" w:rsidRDefault="00000000" w:rsidRPr="00000000" w14:paraId="0000000A">
            <w:pPr>
              <w:spacing w:after="0" w:line="240" w:lineRule="auto"/>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Cluster 1:</w:t>
            </w:r>
            <w:r w:rsidDel="00000000" w:rsidR="00000000" w:rsidRPr="00000000">
              <w:rPr>
                <w:rFonts w:ascii="Calibri" w:cs="Calibri" w:eastAsia="Calibri" w:hAnsi="Calibri"/>
                <w:color w:val="000000"/>
                <w:sz w:val="22"/>
                <w:szCs w:val="22"/>
                <w:rtl w:val="0"/>
              </w:rPr>
              <w:t xml:space="preserve"> 3 community agriculture produce stores in Habila locality (Kortala, </w:t>
            </w:r>
            <w:r w:rsidDel="00000000" w:rsidR="00000000" w:rsidRPr="00000000">
              <w:rPr>
                <w:rFonts w:ascii="Calibri" w:cs="Calibri" w:eastAsia="Calibri" w:hAnsi="Calibri"/>
                <w:color w:val="000000"/>
                <w:sz w:val="22"/>
                <w:szCs w:val="22"/>
                <w:rtl w:val="0"/>
              </w:rPr>
              <w:t xml:space="preserve">Kuldagi</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Kroro</w:t>
            </w:r>
            <w:r w:rsidDel="00000000" w:rsidR="00000000" w:rsidRPr="00000000">
              <w:rPr>
                <w:rFonts w:ascii="Calibri" w:cs="Calibri" w:eastAsia="Calibri" w:hAnsi="Calibri"/>
                <w:color w:val="000000"/>
                <w:sz w:val="22"/>
                <w:szCs w:val="22"/>
                <w:rtl w:val="0"/>
              </w:rPr>
              <w:t xml:space="preserve"> villages)</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Cluster 2:</w:t>
            </w:r>
            <w:r w:rsidDel="00000000" w:rsidR="00000000" w:rsidRPr="00000000">
              <w:rPr>
                <w:rFonts w:ascii="Calibri" w:cs="Calibri" w:eastAsia="Calibri" w:hAnsi="Calibri"/>
                <w:color w:val="000000"/>
                <w:sz w:val="22"/>
                <w:szCs w:val="22"/>
                <w:rtl w:val="0"/>
              </w:rPr>
              <w:t xml:space="preserve"> 3 community agriculture produce stores in Kadugli/Habila locality (Merry, Alrigool villages)</w:t>
            </w:r>
            <w:r w:rsidDel="00000000" w:rsidR="00000000" w:rsidRPr="00000000">
              <w:rPr>
                <w:rtl w:val="0"/>
              </w:rPr>
            </w:r>
          </w:p>
          <w:p w:rsidR="00000000" w:rsidDel="00000000" w:rsidP="00000000" w:rsidRDefault="00000000" w:rsidRPr="00000000" w14:paraId="0000000C">
            <w:pPr>
              <w:widowControl w:val="0"/>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Cluster 3</w:t>
            </w:r>
            <w:r w:rsidDel="00000000" w:rsidR="00000000" w:rsidRPr="00000000">
              <w:rPr>
                <w:rFonts w:ascii="Calibri" w:cs="Calibri" w:eastAsia="Calibri" w:hAnsi="Calibri"/>
                <w:color w:val="000000"/>
                <w:sz w:val="22"/>
                <w:szCs w:val="22"/>
                <w:rtl w:val="0"/>
              </w:rPr>
              <w:t xml:space="preserve">: 3 community agriculture produce stores in Dilling/Habila locality (Om </w:t>
            </w:r>
            <w:r w:rsidDel="00000000" w:rsidR="00000000" w:rsidRPr="00000000">
              <w:rPr>
                <w:rFonts w:ascii="Calibri" w:cs="Calibri" w:eastAsia="Calibri" w:hAnsi="Calibri"/>
                <w:color w:val="000000"/>
                <w:sz w:val="22"/>
                <w:szCs w:val="22"/>
                <w:rtl w:val="0"/>
              </w:rPr>
              <w:t xml:space="preserve">ashosh</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Gardod</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alnama</w:t>
            </w:r>
            <w:r w:rsidDel="00000000" w:rsidR="00000000" w:rsidRPr="00000000">
              <w:rPr>
                <w:rFonts w:ascii="Calibri" w:cs="Calibri" w:eastAsia="Calibri" w:hAnsi="Calibri"/>
                <w:color w:val="000000"/>
                <w:sz w:val="22"/>
                <w:szCs w:val="22"/>
                <w:rtl w:val="0"/>
              </w:rPr>
              <w:t xml:space="preserve"> villages)</w:t>
            </w:r>
          </w:p>
        </w:tc>
      </w:tr>
    </w:tbl>
    <w:p w:rsidR="00000000" w:rsidDel="00000000" w:rsidP="00000000" w:rsidRDefault="00000000" w:rsidRPr="00000000" w14:paraId="0000000F">
      <w:pPr>
        <w:spacing w:after="0" w:line="240" w:lineRule="auto"/>
        <w:rPr/>
      </w:pPr>
      <w:r w:rsidDel="00000000" w:rsidR="00000000" w:rsidRPr="00000000">
        <w:rPr>
          <w:rtl w:val="0"/>
        </w:rPr>
      </w:r>
    </w:p>
    <w:tbl>
      <w:tblPr>
        <w:tblStyle w:val="Table2"/>
        <w:tblW w:w="1065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05"/>
        <w:gridCol w:w="6945"/>
        <w:tblGridChange w:id="0">
          <w:tblGrid>
            <w:gridCol w:w="3705"/>
            <w:gridCol w:w="6945"/>
          </w:tblGrid>
        </w:tblGridChange>
      </w:tblGrid>
      <w:tr>
        <w:trPr>
          <w:cantSplit w:val="0"/>
          <w:trHeight w:val="400" w:hRule="atLeast"/>
          <w:tblHeader w:val="0"/>
        </w:trPr>
        <w:tc>
          <w:tcPr>
            <w:tcBorders>
              <w:top w:color="ff0000" w:space="0" w:sz="12" w:val="single"/>
              <w:left w:color="ff0000" w:space="0" w:sz="12" w:val="single"/>
              <w:bottom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0">
            <w:pPr>
              <w:widowControl w:val="0"/>
              <w:spacing w:after="0" w:line="240" w:lineRule="auto"/>
              <w:rPr>
                <w:b w:val="1"/>
              </w:rPr>
            </w:pPr>
            <w:r w:rsidDel="00000000" w:rsidR="00000000" w:rsidRPr="00000000">
              <w:rPr>
                <w:b w:val="1"/>
                <w:rtl w:val="0"/>
              </w:rPr>
              <w:t xml:space="preserve">Tender Package Available from:</w:t>
            </w:r>
          </w:p>
          <w:p w:rsidR="00000000" w:rsidDel="00000000" w:rsidP="00000000" w:rsidRDefault="00000000" w:rsidRPr="00000000" w14:paraId="00000011">
            <w:pPr>
              <w:widowControl w:val="0"/>
              <w:spacing w:after="0" w:line="240" w:lineRule="auto"/>
              <w:rPr>
                <w:b w:val="1"/>
                <w:color w:val="0000ff"/>
              </w:rPr>
            </w:pPr>
            <w:r w:rsidDel="00000000" w:rsidR="00000000" w:rsidRPr="00000000">
              <w:rPr>
                <w:b w:val="1"/>
                <w:color w:val="0000ff"/>
                <w:rtl w:val="0"/>
              </w:rPr>
              <w:t xml:space="preserve">(13/February/2023) </w:t>
            </w:r>
          </w:p>
        </w:tc>
        <w:tc>
          <w:tcPr>
            <w:tcBorders>
              <w:top w:color="ff0000" w:space="0" w:sz="12" w:val="single"/>
              <w:left w:color="ff0000" w:space="0" w:sz="12" w:val="single"/>
              <w:bottom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2">
            <w:pPr>
              <w:widowControl w:val="0"/>
              <w:spacing w:after="0" w:line="240" w:lineRule="auto"/>
              <w:rPr>
                <w:rFonts w:ascii="Calibri" w:cs="Calibri" w:eastAsia="Calibri" w:hAnsi="Calibri"/>
                <w:color w:val="0000ff"/>
                <w:sz w:val="22"/>
                <w:szCs w:val="22"/>
              </w:rPr>
            </w:pPr>
            <w:r w:rsidDel="00000000" w:rsidR="00000000" w:rsidRPr="00000000">
              <w:rPr>
                <w:b w:val="1"/>
                <w:rtl w:val="0"/>
              </w:rPr>
              <w:t xml:space="preserve">Tender Package Pickup Location: </w:t>
            </w:r>
            <w:r w:rsidDel="00000000" w:rsidR="00000000" w:rsidRPr="00000000">
              <w:rPr>
                <w:rFonts w:ascii="Calibri" w:cs="Calibri" w:eastAsia="Calibri" w:hAnsi="Calibri"/>
                <w:color w:val="0000ff"/>
                <w:sz w:val="22"/>
                <w:szCs w:val="22"/>
                <w:rtl w:val="0"/>
              </w:rPr>
              <w:t xml:space="preserve">Tender Package can be received through Mercy Corps Europe –Khartoum office, Eltaief Area,off Abdllah Eltayeb with Beador house No 39 or online at </w:t>
            </w:r>
          </w:p>
          <w:p w:rsidR="00000000" w:rsidDel="00000000" w:rsidP="00000000" w:rsidRDefault="00000000" w:rsidRPr="00000000" w14:paraId="00000013">
            <w:pPr>
              <w:widowControl w:val="0"/>
              <w:spacing w:after="0" w:line="240" w:lineRule="auto"/>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14">
            <w:pPr>
              <w:widowControl w:val="0"/>
              <w:spacing w:after="0" w:line="240" w:lineRule="auto"/>
              <w:rPr>
                <w:rFonts w:ascii="Calibri" w:cs="Calibri" w:eastAsia="Calibri" w:hAnsi="Calibri"/>
                <w:color w:val="0000ff"/>
                <w:sz w:val="22"/>
                <w:szCs w:val="22"/>
              </w:rPr>
            </w:pPr>
            <w:r w:rsidDel="00000000" w:rsidR="00000000" w:rsidRPr="00000000">
              <w:rPr>
                <w:rtl w:val="0"/>
              </w:rPr>
            </w:r>
          </w:p>
        </w:tc>
      </w:tr>
      <w:tr>
        <w:trPr>
          <w:cantSplit w:val="0"/>
          <w:trHeight w:val="400" w:hRule="atLeast"/>
          <w:tblHeader w:val="0"/>
        </w:trPr>
        <w:tc>
          <w:tcPr>
            <w:tcBorders>
              <w:top w:color="ff0000" w:space="0" w:sz="12" w:val="single"/>
              <w:left w:color="ff0000" w:space="0" w:sz="12" w:val="single"/>
              <w:bottom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spacing w:after="0" w:line="240" w:lineRule="auto"/>
              <w:rPr>
                <w:b w:val="1"/>
              </w:rPr>
            </w:pPr>
            <w:r w:rsidDel="00000000" w:rsidR="00000000" w:rsidRPr="00000000">
              <w:rPr>
                <w:b w:val="1"/>
                <w:rtl w:val="0"/>
              </w:rPr>
              <w:t xml:space="preserve">Deadline for Offer Submission: </w:t>
            </w:r>
          </w:p>
          <w:p w:rsidR="00000000" w:rsidDel="00000000" w:rsidP="00000000" w:rsidRDefault="00000000" w:rsidRPr="00000000" w14:paraId="00000016">
            <w:pPr>
              <w:widowControl w:val="0"/>
              <w:spacing w:after="0" w:line="240" w:lineRule="auto"/>
              <w:rPr>
                <w:b w:val="1"/>
              </w:rPr>
            </w:pPr>
            <w:r w:rsidDel="00000000" w:rsidR="00000000" w:rsidRPr="00000000">
              <w:rPr>
                <w:b w:val="1"/>
                <w:color w:val="0000ff"/>
                <w:rtl w:val="0"/>
              </w:rPr>
              <w:t xml:space="preserve">(16/February/2023)</w:t>
            </w:r>
            <w:r w:rsidDel="00000000" w:rsidR="00000000" w:rsidRPr="00000000">
              <w:rPr>
                <w:rtl w:val="0"/>
              </w:rPr>
            </w:r>
          </w:p>
        </w:tc>
        <w:tc>
          <w:tcPr>
            <w:tcBorders>
              <w:top w:color="ff0000" w:space="0" w:sz="12" w:val="single"/>
              <w:left w:color="ff0000" w:space="0" w:sz="12" w:val="single"/>
              <w:bottom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7">
            <w:pPr>
              <w:widowControl w:val="0"/>
              <w:spacing w:after="0" w:line="240" w:lineRule="auto"/>
              <w:rPr>
                <w:rFonts w:ascii="Calibri" w:cs="Calibri" w:eastAsia="Calibri" w:hAnsi="Calibri"/>
                <w:color w:val="0000ff"/>
                <w:sz w:val="22"/>
                <w:szCs w:val="22"/>
              </w:rPr>
            </w:pPr>
            <w:r w:rsidDel="00000000" w:rsidR="00000000" w:rsidRPr="00000000">
              <w:rPr>
                <w:b w:val="1"/>
                <w:rtl w:val="0"/>
              </w:rPr>
              <w:t xml:space="preserve">Submit Offers to: </w:t>
            </w:r>
            <w:r w:rsidDel="00000000" w:rsidR="00000000" w:rsidRPr="00000000">
              <w:rPr>
                <w:rFonts w:ascii="Calibri" w:cs="Calibri" w:eastAsia="Calibri" w:hAnsi="Calibri"/>
                <w:color w:val="0000ff"/>
                <w:sz w:val="22"/>
                <w:szCs w:val="22"/>
                <w:rtl w:val="0"/>
              </w:rPr>
              <w:t xml:space="preserve"> Tender Package can be submitted through the following email </w:t>
            </w:r>
            <w:hyperlink r:id="rId7">
              <w:r w:rsidDel="00000000" w:rsidR="00000000" w:rsidRPr="00000000">
                <w:rPr>
                  <w:rFonts w:ascii="Roboto" w:cs="Roboto" w:eastAsia="Roboto" w:hAnsi="Roboto"/>
                  <w:color w:val="1155cc"/>
                  <w:highlight w:val="white"/>
                  <w:u w:val="single"/>
                  <w:rtl w:val="0"/>
                </w:rPr>
                <w:t xml:space="preserve">sd-tenders@mercycorps.org</w:t>
              </w:r>
            </w:hyperlink>
            <w:r w:rsidDel="00000000" w:rsidR="00000000" w:rsidRPr="00000000">
              <w:rPr>
                <w:rFonts w:ascii="Roboto" w:cs="Roboto" w:eastAsia="Roboto" w:hAnsi="Roboto"/>
                <w:color w:val="0000ff"/>
                <w:highlight w:val="white"/>
                <w:rtl w:val="0"/>
              </w:rPr>
              <w:t xml:space="preserve"> </w:t>
            </w:r>
            <w:r w:rsidDel="00000000" w:rsidR="00000000" w:rsidRPr="00000000">
              <w:rPr>
                <w:rFonts w:ascii="Roboto" w:cs="Roboto" w:eastAsia="Roboto" w:hAnsi="Roboto"/>
                <w:color w:val="3c4043"/>
                <w:highlight w:val="white"/>
                <w:rtl w:val="0"/>
              </w:rPr>
              <w:t xml:space="preserve"> </w:t>
            </w:r>
            <w:r w:rsidDel="00000000" w:rsidR="00000000" w:rsidRPr="00000000">
              <w:rPr>
                <w:rFonts w:ascii="Calibri" w:cs="Calibri" w:eastAsia="Calibri" w:hAnsi="Calibri"/>
                <w:color w:val="0000ff"/>
                <w:sz w:val="22"/>
                <w:szCs w:val="22"/>
                <w:rtl w:val="0"/>
              </w:rPr>
              <w:t xml:space="preserve">During the submission kindly indicate the tender number which is </w:t>
            </w:r>
            <w:r w:rsidDel="00000000" w:rsidR="00000000" w:rsidRPr="00000000">
              <w:rPr>
                <w:rFonts w:ascii="Calibri" w:cs="Calibri" w:eastAsia="Calibri" w:hAnsi="Calibri"/>
                <w:color w:val="0000ff"/>
                <w:sz w:val="22"/>
                <w:szCs w:val="22"/>
                <w:highlight w:val="yellow"/>
                <w:rtl w:val="0"/>
              </w:rPr>
              <w:t xml:space="preserve">KRT- </w:t>
            </w:r>
            <w:r w:rsidDel="00000000" w:rsidR="00000000" w:rsidRPr="00000000">
              <w:rPr>
                <w:rFonts w:ascii="Calibri" w:cs="Calibri" w:eastAsia="Calibri" w:hAnsi="Calibri"/>
                <w:color w:val="0000ff"/>
                <w:sz w:val="22"/>
                <w:szCs w:val="22"/>
                <w:rtl w:val="0"/>
              </w:rPr>
              <w:t xml:space="preserve">/ Stores Construction</w:t>
            </w:r>
          </w:p>
          <w:p w:rsidR="00000000" w:rsidDel="00000000" w:rsidP="00000000" w:rsidRDefault="00000000" w:rsidRPr="00000000" w14:paraId="00000018">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19">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Hard copy can be submitted to the following location:</w:t>
            </w:r>
          </w:p>
          <w:p w:rsidR="00000000" w:rsidDel="00000000" w:rsidP="00000000" w:rsidRDefault="00000000" w:rsidRPr="00000000" w14:paraId="0000001A">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b w:val="1"/>
              </w:rPr>
            </w:pPr>
            <w:r w:rsidDel="00000000" w:rsidR="00000000" w:rsidRPr="00000000">
              <w:rPr>
                <w:rFonts w:ascii="Calibri" w:cs="Calibri" w:eastAsia="Calibri" w:hAnsi="Calibri"/>
                <w:color w:val="0000ff"/>
                <w:sz w:val="22"/>
                <w:szCs w:val="22"/>
                <w:rtl w:val="0"/>
              </w:rPr>
              <w:t xml:space="preserve">Mercy Corps Europe –Khartoum office, Eltaef Area,off Abdllah Eltayeb with Bador house No 39</w:t>
            </w:r>
            <w:r w:rsidDel="00000000" w:rsidR="00000000" w:rsidRPr="00000000">
              <w:rPr>
                <w:rtl w:val="0"/>
              </w:rPr>
            </w:r>
          </w:p>
        </w:tc>
      </w:tr>
    </w:tbl>
    <w:p w:rsidR="00000000" w:rsidDel="00000000" w:rsidP="00000000" w:rsidRDefault="00000000" w:rsidRPr="00000000" w14:paraId="0000001B">
      <w:pPr>
        <w:spacing w:after="0" w:lineRule="auto"/>
        <w:jc w:val="center"/>
        <w:rPr>
          <w:i w:val="1"/>
          <w:color w:val="ff0000"/>
        </w:rPr>
      </w:pPr>
      <w:r w:rsidDel="00000000" w:rsidR="00000000" w:rsidRPr="00000000">
        <w:rPr>
          <w:i w:val="1"/>
          <w:color w:val="ff0000"/>
          <w:rtl w:val="0"/>
        </w:rPr>
        <w:t xml:space="preserve">Mercy Corps reserves the right to accept or reject any late offers</w:t>
      </w:r>
    </w:p>
    <w:p w:rsidR="00000000" w:rsidDel="00000000" w:rsidP="00000000" w:rsidRDefault="00000000" w:rsidRPr="00000000" w14:paraId="0000001C">
      <w:pPr>
        <w:spacing w:after="0" w:lineRule="auto"/>
        <w:rPr/>
      </w:pPr>
      <w:r w:rsidDel="00000000" w:rsidR="00000000" w:rsidRPr="00000000">
        <w:rPr>
          <w:rtl w:val="0"/>
        </w:rPr>
      </w:r>
    </w:p>
    <w:tbl>
      <w:tblPr>
        <w:tblStyle w:val="Table3"/>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15"/>
        <w:gridCol w:w="5685"/>
        <w:tblGridChange w:id="0">
          <w:tblGrid>
            <w:gridCol w:w="5115"/>
            <w:gridCol w:w="5685"/>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D">
            <w:pPr>
              <w:widowControl w:val="0"/>
              <w:spacing w:after="0" w:line="240" w:lineRule="auto"/>
              <w:jc w:val="center"/>
              <w:rPr/>
            </w:pPr>
            <w:r w:rsidDel="00000000" w:rsidR="00000000" w:rsidRPr="00000000">
              <w:rPr>
                <w:b w:val="1"/>
                <w:rtl w:val="0"/>
              </w:rPr>
              <w:t xml:space="preserve">Questions and Answers (Q&amp;A)</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F">
            <w:pPr>
              <w:widowControl w:val="0"/>
              <w:spacing w:after="0" w:line="240" w:lineRule="auto"/>
              <w:rPr/>
            </w:pPr>
            <w:r w:rsidDel="00000000" w:rsidR="00000000" w:rsidRPr="00000000">
              <w:rPr>
                <w:rFonts w:ascii="Calibri" w:cs="Calibri" w:eastAsia="Calibri" w:hAnsi="Calibri"/>
                <w:sz w:val="22"/>
                <w:szCs w:val="22"/>
                <w:rtl w:val="0"/>
              </w:rPr>
              <w:t xml:space="preserve">If any, Submit Questions in writing to</w:t>
            </w:r>
            <w:r w:rsidDel="00000000" w:rsidR="00000000" w:rsidRPr="00000000">
              <w:rPr>
                <w:rtl w:val="0"/>
              </w:rPr>
              <w:t xml:space="preserve">: </w:t>
            </w:r>
            <w:r w:rsidDel="00000000" w:rsidR="00000000" w:rsidRPr="00000000">
              <w:rPr>
                <w:rFonts w:ascii="Calibri" w:cs="Calibri" w:eastAsia="Calibri" w:hAnsi="Calibri"/>
                <w:color w:val="0000ff"/>
                <w:sz w:val="22"/>
                <w:szCs w:val="22"/>
                <w:rtl w:val="0"/>
              </w:rPr>
              <w:t xml:space="preserve">sd-</w:t>
            </w:r>
            <w:r w:rsidDel="00000000" w:rsidR="00000000" w:rsidRPr="00000000">
              <w:rPr>
                <w:rFonts w:ascii="Calibri" w:cs="Calibri" w:eastAsia="Calibri" w:hAnsi="Calibri"/>
                <w:color w:val="0000ff"/>
                <w:sz w:val="22"/>
                <w:szCs w:val="22"/>
                <w:u w:val="single"/>
                <w:rtl w:val="0"/>
              </w:rPr>
              <w:t xml:space="preserve">tenders@mercycorps.org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Last Day for Questions:</w:t>
            </w:r>
          </w:p>
          <w:p w:rsidR="00000000" w:rsidDel="00000000" w:rsidP="00000000" w:rsidRDefault="00000000" w:rsidRPr="00000000" w14:paraId="00000022">
            <w:pPr>
              <w:widowControl w:val="0"/>
              <w:spacing w:after="0" w:line="240" w:lineRule="auto"/>
              <w:rPr>
                <w:rFonts w:ascii="Calibri" w:cs="Calibri" w:eastAsia="Calibri" w:hAnsi="Calibri"/>
                <w:sz w:val="22"/>
                <w:szCs w:val="22"/>
              </w:rPr>
            </w:pPr>
            <w:r w:rsidDel="00000000" w:rsidR="00000000" w:rsidRPr="00000000">
              <w:rPr>
                <w:rFonts w:ascii="Calibri" w:cs="Calibri" w:eastAsia="Calibri" w:hAnsi="Calibri"/>
                <w:color w:val="0000ff"/>
                <w:sz w:val="22"/>
                <w:szCs w:val="22"/>
                <w:rtl w:val="0"/>
              </w:rPr>
              <w:t xml:space="preserve">(14/February/2023; 14:00 PM)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Questions will be answered by:</w:t>
            </w:r>
          </w:p>
          <w:p w:rsidR="00000000" w:rsidDel="00000000" w:rsidP="00000000" w:rsidRDefault="00000000" w:rsidRPr="00000000" w14:paraId="00000024">
            <w:pPr>
              <w:widowControl w:val="0"/>
              <w:spacing w:after="0" w:line="240" w:lineRule="auto"/>
              <w:rPr>
                <w:rFonts w:ascii="Calibri" w:cs="Calibri" w:eastAsia="Calibri" w:hAnsi="Calibri"/>
                <w:sz w:val="22"/>
                <w:szCs w:val="22"/>
              </w:rPr>
            </w:pPr>
            <w:r w:rsidDel="00000000" w:rsidR="00000000" w:rsidRPr="00000000">
              <w:rPr>
                <w:rFonts w:ascii="Calibri" w:cs="Calibri" w:eastAsia="Calibri" w:hAnsi="Calibri"/>
                <w:color w:val="0000ff"/>
                <w:sz w:val="22"/>
                <w:szCs w:val="22"/>
                <w:rtl w:val="0"/>
              </w:rPr>
              <w:t xml:space="preserve">( 15/February/20232; 15:00 PM)</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5">
            <w:pPr>
              <w:widowControl w:val="0"/>
              <w:spacing w:after="0" w:line="240" w:lineRule="auto"/>
              <w:rPr/>
            </w:pPr>
            <w:r w:rsidDel="00000000" w:rsidR="00000000" w:rsidRPr="00000000">
              <w:rPr>
                <w:rtl w:val="0"/>
              </w:rPr>
            </w:r>
          </w:p>
        </w:tc>
      </w:tr>
    </w:tbl>
    <w:p w:rsidR="00000000" w:rsidDel="00000000" w:rsidP="00000000" w:rsidRDefault="00000000" w:rsidRPr="00000000" w14:paraId="00000027">
      <w:pPr>
        <w:spacing w:after="0" w:line="240" w:lineRule="auto"/>
        <w:rPr/>
      </w:pPr>
      <w:r w:rsidDel="00000000" w:rsidR="00000000" w:rsidRPr="00000000">
        <w:rPr>
          <w:rtl w:val="0"/>
        </w:rPr>
      </w:r>
    </w:p>
    <w:tbl>
      <w:tblPr>
        <w:tblStyle w:val="Table4"/>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6270"/>
        <w:tblGridChange w:id="0">
          <w:tblGrid>
            <w:gridCol w:w="4530"/>
            <w:gridCol w:w="6270"/>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8">
            <w:pPr>
              <w:widowControl w:val="0"/>
              <w:spacing w:after="0" w:line="240" w:lineRule="auto"/>
              <w:jc w:val="center"/>
              <w:rPr/>
            </w:pPr>
            <w:r w:rsidDel="00000000" w:rsidR="00000000" w:rsidRPr="00000000">
              <w:rPr>
                <w:b w:val="1"/>
                <w:rtl w:val="0"/>
              </w:rPr>
              <w:t xml:space="preserve">Documentation Checklist</w:t>
            </w:r>
            <w:r w:rsidDel="00000000" w:rsidR="00000000" w:rsidRPr="00000000">
              <w:rPr>
                <w:rtl w:val="0"/>
              </w:rPr>
            </w:r>
          </w:p>
        </w:tc>
      </w:tr>
      <w:tr>
        <w:trPr>
          <w:cantSplit w:val="0"/>
          <w:tblHeader w:val="0"/>
        </w:trPr>
        <w:tc>
          <w:tcPr>
            <w:tcBorders>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These documents are contained within this tender package: </w:t>
            </w:r>
          </w:p>
        </w:tc>
        <w:tc>
          <w:tcPr>
            <w:tcBorders>
              <w:lef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B">
            <w:pPr>
              <w:numPr>
                <w:ilvl w:val="0"/>
                <w:numId w:val="3"/>
              </w:numPr>
              <w:spacing w:after="0" w:line="240" w:lineRule="auto"/>
              <w:ind w:left="1170" w:hanging="720"/>
              <w:rPr>
                <w:rFonts w:ascii="Calibri" w:cs="Calibri" w:eastAsia="Calibri" w:hAnsi="Calibri"/>
              </w:rPr>
            </w:pPr>
            <w:r w:rsidDel="00000000" w:rsidR="00000000" w:rsidRPr="00000000">
              <w:rPr>
                <w:rFonts w:ascii="Calibri" w:cs="Calibri" w:eastAsia="Calibri" w:hAnsi="Calibri"/>
                <w:rtl w:val="0"/>
              </w:rPr>
              <w:t xml:space="preserve">Invitation to Tender</w:t>
            </w:r>
          </w:p>
          <w:p w:rsidR="00000000" w:rsidDel="00000000" w:rsidP="00000000" w:rsidRDefault="00000000" w:rsidRPr="00000000" w14:paraId="0000002C">
            <w:pPr>
              <w:numPr>
                <w:ilvl w:val="0"/>
                <w:numId w:val="3"/>
              </w:numPr>
              <w:spacing w:after="0" w:line="240" w:lineRule="auto"/>
              <w:ind w:left="1170" w:hanging="720"/>
              <w:rPr>
                <w:rFonts w:ascii="Calibri" w:cs="Calibri" w:eastAsia="Calibri" w:hAnsi="Calibri"/>
              </w:rPr>
            </w:pPr>
            <w:r w:rsidDel="00000000" w:rsidR="00000000" w:rsidRPr="00000000">
              <w:rPr>
                <w:rFonts w:ascii="Calibri" w:cs="Calibri" w:eastAsia="Calibri" w:hAnsi="Calibri"/>
                <w:rtl w:val="0"/>
              </w:rPr>
              <w:t xml:space="preserve">General Conditions for Tender</w:t>
            </w:r>
          </w:p>
          <w:p w:rsidR="00000000" w:rsidDel="00000000" w:rsidP="00000000" w:rsidRDefault="00000000" w:rsidRPr="00000000" w14:paraId="0000002D">
            <w:pPr>
              <w:numPr>
                <w:ilvl w:val="0"/>
                <w:numId w:val="3"/>
              </w:numPr>
              <w:spacing w:after="0" w:line="240" w:lineRule="auto"/>
              <w:ind w:left="1170" w:hanging="720"/>
              <w:rPr>
                <w:rFonts w:ascii="Calibri" w:cs="Calibri" w:eastAsia="Calibri" w:hAnsi="Calibri"/>
              </w:rPr>
            </w:pPr>
            <w:r w:rsidDel="00000000" w:rsidR="00000000" w:rsidRPr="00000000">
              <w:rPr>
                <w:rFonts w:ascii="Calibri" w:cs="Calibri" w:eastAsia="Calibri" w:hAnsi="Calibri"/>
                <w:rtl w:val="0"/>
              </w:rPr>
              <w:t xml:space="preserve">Criteria and Submittals</w:t>
            </w:r>
          </w:p>
          <w:p w:rsidR="00000000" w:rsidDel="00000000" w:rsidP="00000000" w:rsidRDefault="00000000" w:rsidRPr="00000000" w14:paraId="0000002E">
            <w:pPr>
              <w:numPr>
                <w:ilvl w:val="0"/>
                <w:numId w:val="13"/>
              </w:numPr>
              <w:spacing w:after="0" w:line="240" w:lineRule="auto"/>
              <w:ind w:left="1170" w:hanging="720"/>
              <w:rPr>
                <w:rFonts w:ascii="Calibri" w:cs="Calibri" w:eastAsia="Calibri" w:hAnsi="Calibri"/>
              </w:rPr>
            </w:pPr>
            <w:r w:rsidDel="00000000" w:rsidR="00000000" w:rsidRPr="00000000">
              <w:rPr>
                <w:rFonts w:ascii="Calibri" w:cs="Calibri" w:eastAsia="Calibri" w:hAnsi="Calibri"/>
                <w:rtl w:val="0"/>
              </w:rPr>
              <w:t xml:space="preserve">Price Offer Sheet</w:t>
            </w:r>
          </w:p>
          <w:p w:rsidR="00000000" w:rsidDel="00000000" w:rsidP="00000000" w:rsidRDefault="00000000" w:rsidRPr="00000000" w14:paraId="0000002F">
            <w:pPr>
              <w:numPr>
                <w:ilvl w:val="0"/>
                <w:numId w:val="13"/>
              </w:numPr>
              <w:spacing w:after="0" w:line="240" w:lineRule="auto"/>
              <w:ind w:left="1170" w:hanging="720"/>
              <w:rPr>
                <w:rFonts w:ascii="Calibri" w:cs="Calibri" w:eastAsia="Calibri" w:hAnsi="Calibri"/>
              </w:rPr>
            </w:pPr>
            <w:r w:rsidDel="00000000" w:rsidR="00000000" w:rsidRPr="00000000">
              <w:rPr>
                <w:rFonts w:ascii="Calibri" w:cs="Calibri" w:eastAsia="Calibri" w:hAnsi="Calibri"/>
                <w:rtl w:val="0"/>
              </w:rPr>
              <w:t xml:space="preserve">Supplier Information Form</w:t>
            </w:r>
          </w:p>
          <w:p w:rsidR="00000000" w:rsidDel="00000000" w:rsidP="00000000" w:rsidRDefault="00000000" w:rsidRPr="00000000" w14:paraId="00000030">
            <w:pPr>
              <w:numPr>
                <w:ilvl w:val="0"/>
                <w:numId w:val="13"/>
              </w:numPr>
              <w:spacing w:after="0" w:line="240" w:lineRule="auto"/>
              <w:ind w:left="1170" w:hanging="720"/>
              <w:rPr>
                <w:rFonts w:ascii="Calibri" w:cs="Calibri" w:eastAsia="Calibri" w:hAnsi="Calibri"/>
              </w:rPr>
            </w:pPr>
            <w:r w:rsidDel="00000000" w:rsidR="00000000" w:rsidRPr="00000000">
              <w:rPr>
                <w:rFonts w:ascii="Calibri" w:cs="Calibri" w:eastAsia="Calibri" w:hAnsi="Calibri"/>
                <w:rtl w:val="0"/>
              </w:rPr>
              <w:t xml:space="preserve">Scope of Work/Technical Specifications drawings/BOQ</w:t>
            </w:r>
          </w:p>
          <w:p w:rsidR="00000000" w:rsidDel="00000000" w:rsidP="00000000" w:rsidRDefault="00000000" w:rsidRPr="00000000" w14:paraId="00000031">
            <w:pPr>
              <w:numPr>
                <w:ilvl w:val="0"/>
                <w:numId w:val="15"/>
              </w:numPr>
              <w:spacing w:after="0" w:line="240" w:lineRule="auto"/>
              <w:ind w:left="1170" w:hanging="720"/>
              <w:rPr>
                <w:rFonts w:ascii="Calibri" w:cs="Calibri" w:eastAsia="Calibri" w:hAnsi="Calibri"/>
              </w:rPr>
            </w:pPr>
            <w:r w:rsidDel="00000000" w:rsidR="00000000" w:rsidRPr="00000000">
              <w:rPr>
                <w:rFonts w:ascii="Calibri" w:cs="Calibri" w:eastAsia="Calibri" w:hAnsi="Calibri"/>
                <w:rtl w:val="0"/>
              </w:rPr>
              <w:t xml:space="preserve">Sample Contract</w:t>
            </w:r>
          </w:p>
        </w:tc>
      </w:tr>
    </w:tbl>
    <w:p w:rsidR="00000000" w:rsidDel="00000000" w:rsidP="00000000" w:rsidRDefault="00000000" w:rsidRPr="00000000" w14:paraId="00000032">
      <w:pPr>
        <w:pStyle w:val="Heading1"/>
        <w:spacing w:after="0" w:before="0" w:line="240" w:lineRule="auto"/>
        <w:rPr>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33">
      <w:pPr>
        <w:pStyle w:val="Heading1"/>
        <w:numPr>
          <w:ilvl w:val="0"/>
          <w:numId w:val="4"/>
        </w:numPr>
        <w:spacing w:before="0" w:lineRule="auto"/>
        <w:ind w:left="720" w:hanging="360"/>
        <w:rPr>
          <w:sz w:val="28"/>
          <w:szCs w:val="28"/>
        </w:rPr>
      </w:pPr>
      <w:bookmarkStart w:colFirst="0" w:colLast="0" w:name="_heading=h.1fob9te" w:id="2"/>
      <w:bookmarkEnd w:id="2"/>
      <w:r w:rsidDel="00000000" w:rsidR="00000000" w:rsidRPr="00000000">
        <w:rPr>
          <w:sz w:val="28"/>
          <w:szCs w:val="28"/>
          <w:rtl w:val="0"/>
        </w:rPr>
        <w:t xml:space="preserve">General Conditions for Tender</w:t>
      </w:r>
    </w:p>
    <w:p w:rsidR="00000000" w:rsidDel="00000000" w:rsidP="00000000" w:rsidRDefault="00000000" w:rsidRPr="00000000" w14:paraId="00000034">
      <w:pPr>
        <w:widowControl w:val="0"/>
        <w:spacing w:after="16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Mercy Corps invites offers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000000" w:rsidDel="00000000" w:rsidP="00000000" w:rsidRDefault="00000000" w:rsidRPr="00000000" w14:paraId="0000003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6">
      <w:pPr>
        <w:widowControl w:val="0"/>
        <w:spacing w:after="160" w:line="240" w:lineRule="auto"/>
        <w:rPr>
          <w:rFonts w:ascii="Calibri" w:cs="Calibri" w:eastAsia="Calibri" w:hAnsi="Calibri"/>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2.1</w:t>
        <w:tab/>
        <w:t xml:space="preserve">Mercy Corps’ Anti-Bribery and Anti-Corruption Statement</w:t>
      </w:r>
      <w:r w:rsidDel="00000000" w:rsidR="00000000" w:rsidRPr="00000000">
        <w:rPr>
          <w:rtl w:val="0"/>
        </w:rPr>
      </w:r>
    </w:p>
    <w:p w:rsidR="00000000" w:rsidDel="00000000" w:rsidP="00000000" w:rsidRDefault="00000000" w:rsidRPr="00000000" w14:paraId="00000037">
      <w:pPr>
        <w:widowControl w:val="0"/>
        <w:spacing w:after="20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Mercy Corps strictly prohibits</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38">
      <w:pPr>
        <w:widowControl w:val="0"/>
        <w:numPr>
          <w:ilvl w:val="0"/>
          <w:numId w:val="14"/>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u w:val="single"/>
          <w:rtl w:val="0"/>
        </w:rPr>
        <w:t xml:space="preserve">Any form of bribe or kickback in relation to its activities</w:t>
      </w:r>
      <w:r w:rsidDel="00000000" w:rsidR="00000000" w:rsidRPr="00000000">
        <w:rPr>
          <w:rtl w:val="0"/>
        </w:rPr>
      </w:r>
    </w:p>
    <w:p w:rsidR="00000000" w:rsidDel="00000000" w:rsidP="00000000" w:rsidRDefault="00000000" w:rsidRPr="00000000" w14:paraId="00000039">
      <w:pPr>
        <w:widowControl w:val="0"/>
        <w:spacing w:after="0" w:line="240" w:lineRule="auto"/>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prohibition includes any </w:t>
      </w:r>
      <w:r w:rsidDel="00000000" w:rsidR="00000000" w:rsidRPr="00000000">
        <w:rPr>
          <w:rFonts w:ascii="Calibri" w:cs="Calibri" w:eastAsia="Calibri" w:hAnsi="Calibri"/>
          <w:i w:val="1"/>
          <w:color w:val="000000"/>
          <w:sz w:val="22"/>
          <w:szCs w:val="22"/>
          <w:rtl w:val="0"/>
        </w:rPr>
        <w:t xml:space="preserve">request</w:t>
      </w:r>
      <w:r w:rsidDel="00000000" w:rsidR="00000000" w:rsidRPr="00000000">
        <w:rPr>
          <w:rFonts w:ascii="Calibri" w:cs="Calibri" w:eastAsia="Calibri" w:hAnsi="Calibri"/>
          <w:color w:val="000000"/>
          <w:sz w:val="22"/>
          <w:szCs w:val="22"/>
          <w:rtl w:val="0"/>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Del="00000000" w:rsidR="00000000" w:rsidRPr="00000000">
        <w:rPr>
          <w:rFonts w:ascii="Calibri" w:cs="Calibri" w:eastAsia="Calibri" w:hAnsi="Calibri"/>
          <w:i w:val="1"/>
          <w:color w:val="000000"/>
          <w:sz w:val="22"/>
          <w:szCs w:val="22"/>
          <w:rtl w:val="0"/>
        </w:rPr>
        <w:t xml:space="preserve">offer</w:t>
      </w:r>
      <w:r w:rsidDel="00000000" w:rsidR="00000000" w:rsidRPr="00000000">
        <w:rPr>
          <w:rFonts w:ascii="Calibri" w:cs="Calibri" w:eastAsia="Calibri" w:hAnsi="Calibri"/>
          <w:color w:val="000000"/>
          <w:sz w:val="22"/>
          <w:szCs w:val="22"/>
          <w:rtl w:val="0"/>
        </w:rPr>
        <w:t xml:space="preserve"> from any company or individual to provide anything of value to any Mercy Corps employee, consultant or agent in exchange for that person taking or not taking any action related to the award of the contract or the contract.</w:t>
      </w:r>
    </w:p>
    <w:p w:rsidR="00000000" w:rsidDel="00000000" w:rsidP="00000000" w:rsidRDefault="00000000" w:rsidRPr="00000000" w14:paraId="0000003A">
      <w:pPr>
        <w:widowControl w:val="0"/>
        <w:spacing w:after="0" w:line="240" w:lineRule="auto"/>
        <w:ind w:left="72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3B">
      <w:pPr>
        <w:widowControl w:val="0"/>
        <w:numPr>
          <w:ilvl w:val="0"/>
          <w:numId w:val="14"/>
        </w:numPr>
        <w:spacing w:after="0" w:line="240" w:lineRule="auto"/>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u w:val="single"/>
          <w:rtl w:val="0"/>
        </w:rPr>
        <w:t xml:space="preserve">Conflicts of interests in the awarding or management of contracts </w:t>
      </w:r>
      <w:r w:rsidDel="00000000" w:rsidR="00000000" w:rsidRPr="00000000">
        <w:rPr>
          <w:rtl w:val="0"/>
        </w:rPr>
      </w:r>
    </w:p>
    <w:p w:rsidR="00000000" w:rsidDel="00000000" w:rsidP="00000000" w:rsidRDefault="00000000" w:rsidRPr="00000000" w14:paraId="0000003C">
      <w:pPr>
        <w:widowControl w:val="0"/>
        <w:spacing w:after="0" w:line="240" w:lineRule="auto"/>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000000" w:rsidDel="00000000" w:rsidP="00000000" w:rsidRDefault="00000000" w:rsidRPr="00000000" w14:paraId="0000003D">
      <w:pPr>
        <w:widowControl w:val="0"/>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3E">
      <w:pPr>
        <w:widowControl w:val="0"/>
        <w:numPr>
          <w:ilvl w:val="0"/>
          <w:numId w:val="14"/>
        </w:numPr>
        <w:spacing w:after="0" w:line="240" w:lineRule="auto"/>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u w:val="single"/>
          <w:rtl w:val="0"/>
        </w:rPr>
        <w:t xml:space="preserve">The sharing or obtaining of confidential information</w:t>
      </w:r>
      <w:r w:rsidDel="00000000" w:rsidR="00000000" w:rsidRPr="00000000">
        <w:rPr>
          <w:rtl w:val="0"/>
        </w:rPr>
      </w:r>
    </w:p>
    <w:p w:rsidR="00000000" w:rsidDel="00000000" w:rsidP="00000000" w:rsidRDefault="00000000" w:rsidRPr="00000000" w14:paraId="0000003F">
      <w:pPr>
        <w:widowControl w:val="0"/>
        <w:spacing w:after="0" w:line="240" w:lineRule="auto"/>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rsidR="00000000" w:rsidDel="00000000" w:rsidP="00000000" w:rsidRDefault="00000000" w:rsidRPr="00000000" w14:paraId="00000040">
      <w:pPr>
        <w:widowControl w:val="0"/>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41">
      <w:pPr>
        <w:widowControl w:val="0"/>
        <w:numPr>
          <w:ilvl w:val="0"/>
          <w:numId w:val="14"/>
        </w:numPr>
        <w:spacing w:after="0" w:line="240" w:lineRule="auto"/>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u w:val="single"/>
          <w:rtl w:val="0"/>
        </w:rPr>
        <w:t xml:space="preserve">Collusion between/among offerors</w:t>
      </w:r>
      <w:r w:rsidDel="00000000" w:rsidR="00000000" w:rsidRPr="00000000">
        <w:rPr>
          <w:rtl w:val="0"/>
        </w:rPr>
      </w:r>
    </w:p>
    <w:p w:rsidR="00000000" w:rsidDel="00000000" w:rsidP="00000000" w:rsidRDefault="00000000" w:rsidRPr="00000000" w14:paraId="00000042">
      <w:pPr>
        <w:widowControl w:val="0"/>
        <w:spacing w:after="0" w:line="240" w:lineRule="auto"/>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Mercy Corps requires fair and open competition for this solicitation.  No two (or more) companies submitting bids can be owned or controlled by the same individual(s). Companies submitting offers cannot share prices or other offer information or take any other action intended to pre-determine which company will win the solicitation and what price will be paid.</w:t>
      </w:r>
    </w:p>
    <w:p w:rsidR="00000000" w:rsidDel="00000000" w:rsidP="00000000" w:rsidRDefault="00000000" w:rsidRPr="00000000" w14:paraId="00000043">
      <w:pPr>
        <w:widowControl w:val="0"/>
        <w:spacing w:after="0" w:line="240" w:lineRule="auto"/>
        <w:ind w:left="720"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4">
      <w:pPr>
        <w:widowControl w:val="0"/>
        <w:numPr>
          <w:ilvl w:val="0"/>
          <w:numId w:val="14"/>
        </w:numPr>
        <w:spacing w:after="0" w:line="240" w:lineRule="auto"/>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u w:val="single"/>
          <w:rtl w:val="0"/>
        </w:rPr>
        <w:t xml:space="preserve">Any form of exploitation, abuse, human trafficking or internal sexual misconduct</w:t>
      </w:r>
      <w:r w:rsidDel="00000000" w:rsidR="00000000" w:rsidRPr="00000000">
        <w:rPr>
          <w:rtl w:val="0"/>
        </w:rPr>
      </w:r>
    </w:p>
    <w:p w:rsidR="00000000" w:rsidDel="00000000" w:rsidP="00000000" w:rsidRDefault="00000000" w:rsidRPr="00000000" w14:paraId="00000045">
      <w:pPr>
        <w:widowControl w:val="0"/>
        <w:spacing w:after="0" w:line="240" w:lineRule="auto"/>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Mercy Corps requires its partners to adhere to its Safeguarding policies including the its policies on Child Safeguarding, Prevention of Sexual Exploitation and Abuse of Beneficiaries and Community Members, Anti-Trafficking and Sexual Misconduct (available at https://www.mercycorps.org/who-we-are/ethics-policies). Companies will be expected to ensure that they have the capacity to abide by these policies, that their employees and subcontractors understand these policies, and that they communicate to its employees and subcontractors the duty to report any violation or suspected violation. Mercy Corps will not engage with a company that is found to be in violation of these policies.</w:t>
      </w:r>
    </w:p>
    <w:p w:rsidR="00000000" w:rsidDel="00000000" w:rsidP="00000000" w:rsidRDefault="00000000" w:rsidRPr="00000000" w14:paraId="00000046">
      <w:pPr>
        <w:widowControl w:val="0"/>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47">
      <w:pPr>
        <w:widowControl w:val="0"/>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Violations of these prohibitions, along with all evidence of such violations, should be reported to: </w:t>
      </w:r>
    </w:p>
    <w:p w:rsidR="00000000" w:rsidDel="00000000" w:rsidP="00000000" w:rsidRDefault="00000000" w:rsidRPr="00000000" w14:paraId="00000048">
      <w:pPr>
        <w:widowControl w:val="0"/>
        <w:spacing w:after="0" w:line="240" w:lineRule="auto"/>
        <w:jc w:val="center"/>
        <w:rPr>
          <w:rFonts w:ascii="Calibri" w:cs="Calibri" w:eastAsia="Calibri" w:hAnsi="Calibri"/>
          <w:b w:val="1"/>
          <w:color w:val="000000"/>
          <w:sz w:val="22"/>
          <w:szCs w:val="22"/>
        </w:rPr>
      </w:pPr>
      <w:hyperlink r:id="rId8">
        <w:r w:rsidDel="00000000" w:rsidR="00000000" w:rsidRPr="00000000">
          <w:rPr>
            <w:rFonts w:ascii="Calibri" w:cs="Calibri" w:eastAsia="Calibri" w:hAnsi="Calibri"/>
            <w:b w:val="1"/>
            <w:color w:val="0000ff"/>
            <w:sz w:val="22"/>
            <w:szCs w:val="22"/>
            <w:u w:val="single"/>
            <w:rtl w:val="0"/>
          </w:rPr>
          <w:t xml:space="preserve">http://mercycorps.org/integrityhotline</w:t>
        </w:r>
      </w:hyperlink>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049">
      <w:pPr>
        <w:widowControl w:val="0"/>
        <w:spacing w:after="0" w:line="240" w:lineRule="auto"/>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A">
      <w:pPr>
        <w:widowControl w:val="0"/>
        <w:spacing w:after="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000000" w:rsidDel="00000000" w:rsidP="00000000" w:rsidRDefault="00000000" w:rsidRPr="00000000" w14:paraId="0000004B">
      <w:pPr>
        <w:widowControl w:val="0"/>
        <w:spacing w:after="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C">
      <w:pPr>
        <w:widowControl w:val="0"/>
        <w:spacing w:after="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00000000" w:rsidDel="00000000" w:rsidP="00000000" w:rsidRDefault="00000000" w:rsidRPr="00000000" w14:paraId="0000004D">
      <w:pPr>
        <w:widowControl w:val="0"/>
        <w:spacing w:after="0" w:line="240"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E">
      <w:pPr>
        <w:widowControl w:val="0"/>
        <w:spacing w:after="16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2.2 </w:t>
        <w:tab/>
        <w:t xml:space="preserve">Tender Basis: </w:t>
      </w:r>
    </w:p>
    <w:p w:rsidR="00000000" w:rsidDel="00000000" w:rsidP="00000000" w:rsidRDefault="00000000" w:rsidRPr="00000000" w14:paraId="0000004F">
      <w:pPr>
        <w:widowControl w:val="0"/>
        <w:numPr>
          <w:ilvl w:val="0"/>
          <w:numId w:val="8"/>
        </w:numPr>
        <w:spacing w:after="160" w:line="240"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r w:rsidDel="00000000" w:rsidR="00000000" w:rsidRPr="00000000">
        <w:rPr>
          <w:rtl w:val="0"/>
        </w:rPr>
      </w:r>
    </w:p>
    <w:p w:rsidR="00000000" w:rsidDel="00000000" w:rsidP="00000000" w:rsidRDefault="00000000" w:rsidRPr="00000000" w14:paraId="00000050">
      <w:pPr>
        <w:widowControl w:val="0"/>
        <w:numPr>
          <w:ilvl w:val="0"/>
          <w:numId w:val="8"/>
        </w:numPr>
        <w:spacing w:after="1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 respondent should add, omit or change any item, term or condition herein.</w:t>
      </w:r>
    </w:p>
    <w:p w:rsidR="00000000" w:rsidDel="00000000" w:rsidP="00000000" w:rsidRDefault="00000000" w:rsidRPr="00000000" w14:paraId="00000051">
      <w:pPr>
        <w:widowControl w:val="0"/>
        <w:numPr>
          <w:ilvl w:val="0"/>
          <w:numId w:val="8"/>
        </w:numPr>
        <w:spacing w:after="1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suppliers have any additional requests and conditions, these shall be stipulated in an exception sheet.</w:t>
      </w:r>
    </w:p>
    <w:p w:rsidR="00000000" w:rsidDel="00000000" w:rsidP="00000000" w:rsidRDefault="00000000" w:rsidRPr="00000000" w14:paraId="00000052">
      <w:pPr>
        <w:widowControl w:val="0"/>
        <w:numPr>
          <w:ilvl w:val="0"/>
          <w:numId w:val="8"/>
        </w:numPr>
        <w:spacing w:after="1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Each offeror may make one response only.</w:t>
      </w:r>
    </w:p>
    <w:p w:rsidR="00000000" w:rsidDel="00000000" w:rsidP="00000000" w:rsidRDefault="00000000" w:rsidRPr="00000000" w14:paraId="00000053">
      <w:pPr>
        <w:widowControl w:val="0"/>
        <w:numPr>
          <w:ilvl w:val="0"/>
          <w:numId w:val="8"/>
        </w:numPr>
        <w:spacing w:after="1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Each offer shall be valid for the period of </w:t>
      </w:r>
      <w:r w:rsidDel="00000000" w:rsidR="00000000" w:rsidRPr="00000000">
        <w:rPr>
          <w:rFonts w:ascii="Calibri" w:cs="Calibri" w:eastAsia="Calibri" w:hAnsi="Calibri"/>
          <w:color w:val="0000ff"/>
          <w:sz w:val="22"/>
          <w:szCs w:val="22"/>
          <w:highlight w:val="yellow"/>
          <w:rtl w:val="0"/>
        </w:rPr>
        <w:t xml:space="preserve">[120 days]</w:t>
      </w:r>
      <w:r w:rsidDel="00000000" w:rsidR="00000000" w:rsidRPr="00000000">
        <w:rPr>
          <w:rFonts w:ascii="Calibri" w:cs="Calibri" w:eastAsia="Calibri" w:hAnsi="Calibri"/>
          <w:color w:val="000000"/>
          <w:sz w:val="22"/>
          <w:szCs w:val="22"/>
          <w:rtl w:val="0"/>
        </w:rPr>
        <w:t xml:space="preserve"> from its date of submission.</w:t>
      </w:r>
    </w:p>
    <w:p w:rsidR="00000000" w:rsidDel="00000000" w:rsidP="00000000" w:rsidRDefault="00000000" w:rsidRPr="00000000" w14:paraId="00000054">
      <w:pPr>
        <w:widowControl w:val="0"/>
        <w:numPr>
          <w:ilvl w:val="0"/>
          <w:numId w:val="8"/>
        </w:numPr>
        <w:spacing w:after="1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offers should indicate whether they include taxes, compulsory payments, levies and/or duties, including VAT, if applicable.</w:t>
      </w:r>
    </w:p>
    <w:p w:rsidR="00000000" w:rsidDel="00000000" w:rsidP="00000000" w:rsidRDefault="00000000" w:rsidRPr="00000000" w14:paraId="00000055">
      <w:pPr>
        <w:numPr>
          <w:ilvl w:val="0"/>
          <w:numId w:val="8"/>
        </w:numPr>
        <w:spacing w:after="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000000" w:rsidDel="00000000" w:rsidP="00000000" w:rsidRDefault="00000000" w:rsidRPr="00000000" w14:paraId="00000056">
      <w:pPr>
        <w:keepNext w:val="1"/>
        <w:spacing w:after="0" w:line="240" w:lineRule="auto"/>
        <w:ind w:left="720"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7">
      <w:pPr>
        <w:widowControl w:val="0"/>
        <w:numPr>
          <w:ilvl w:val="0"/>
          <w:numId w:val="8"/>
        </w:numPr>
        <w:spacing w:after="160" w:line="24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rsidR="00000000" w:rsidDel="00000000" w:rsidP="00000000" w:rsidRDefault="00000000" w:rsidRPr="00000000" w14:paraId="00000058">
      <w:pPr>
        <w:widowControl w:val="0"/>
        <w:numPr>
          <w:ilvl w:val="0"/>
          <w:numId w:val="8"/>
        </w:numPr>
        <w:spacing w:after="160" w:line="24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Tender does not obligate Mercy Corps to execute a contract nor does it commit Mercy Corps to pay any costs incurred in the preparation and submission of bids. Furthermore, Mercy Corps reserves the right to reject any and all offers, if such action is considered to be in the best interest of Mercy Corps.</w:t>
      </w:r>
    </w:p>
    <w:p w:rsidR="00000000" w:rsidDel="00000000" w:rsidP="00000000" w:rsidRDefault="00000000" w:rsidRPr="00000000" w14:paraId="00000059">
      <w:pPr>
        <w:widowControl w:val="0"/>
        <w:spacing w:after="160" w:line="240" w:lineRule="auto"/>
        <w:rPr>
          <w:rFonts w:ascii="Calibri" w:cs="Calibri" w:eastAsia="Calibri" w:hAnsi="Calibri"/>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2.3 </w:t>
        <w:tab/>
      </w:r>
      <w:r w:rsidDel="00000000" w:rsidR="00000000" w:rsidRPr="00000000">
        <w:rPr>
          <w:rFonts w:ascii="Calibri" w:cs="Calibri" w:eastAsia="Calibri" w:hAnsi="Calibri"/>
          <w:b w:val="1"/>
          <w:color w:val="000000"/>
          <w:sz w:val="22"/>
          <w:szCs w:val="22"/>
          <w:rtl w:val="0"/>
        </w:rPr>
        <w:t xml:space="preserve">Supplier Eligibility</w:t>
      </w:r>
    </w:p>
    <w:p w:rsidR="00000000" w:rsidDel="00000000" w:rsidP="00000000" w:rsidRDefault="00000000" w:rsidRPr="00000000" w14:paraId="0000005A">
      <w:pPr>
        <w:widowControl w:val="0"/>
        <w:spacing w:after="160" w:line="240" w:lineRule="auto"/>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Suppliers may not apply, and will be rejected as ineligible, if they:</w:t>
      </w:r>
      <w:r w:rsidDel="00000000" w:rsidR="00000000" w:rsidRPr="00000000">
        <w:rPr>
          <w:rtl w:val="0"/>
        </w:rPr>
      </w:r>
    </w:p>
    <w:p w:rsidR="00000000" w:rsidDel="00000000" w:rsidP="00000000" w:rsidRDefault="00000000" w:rsidRPr="00000000" w14:paraId="0000005B">
      <w:pPr>
        <w:widowControl w:val="0"/>
        <w:numPr>
          <w:ilvl w:val="0"/>
          <w:numId w:val="8"/>
        </w:numPr>
        <w:spacing w:after="1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Are not registered companies</w:t>
      </w:r>
    </w:p>
    <w:p w:rsidR="00000000" w:rsidDel="00000000" w:rsidP="00000000" w:rsidRDefault="00000000" w:rsidRPr="00000000" w14:paraId="0000005C">
      <w:pPr>
        <w:widowControl w:val="0"/>
        <w:numPr>
          <w:ilvl w:val="0"/>
          <w:numId w:val="8"/>
        </w:numPr>
        <w:spacing w:after="1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Are bankrupt or in the process of going bankrupt</w:t>
      </w:r>
    </w:p>
    <w:p w:rsidR="00000000" w:rsidDel="00000000" w:rsidP="00000000" w:rsidRDefault="00000000" w:rsidRPr="00000000" w14:paraId="0000005D">
      <w:pPr>
        <w:widowControl w:val="0"/>
        <w:numPr>
          <w:ilvl w:val="0"/>
          <w:numId w:val="8"/>
        </w:numPr>
        <w:spacing w:after="1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Have been convicted of illegal/corrupt activities, and/or unprofessional conduct</w:t>
      </w:r>
    </w:p>
    <w:p w:rsidR="00000000" w:rsidDel="00000000" w:rsidP="00000000" w:rsidRDefault="00000000" w:rsidRPr="00000000" w14:paraId="0000005E">
      <w:pPr>
        <w:widowControl w:val="0"/>
        <w:numPr>
          <w:ilvl w:val="0"/>
          <w:numId w:val="8"/>
        </w:numPr>
        <w:spacing w:after="1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Have been guilty of grave professional misconduct</w:t>
      </w:r>
    </w:p>
    <w:p w:rsidR="00000000" w:rsidDel="00000000" w:rsidP="00000000" w:rsidRDefault="00000000" w:rsidRPr="00000000" w14:paraId="0000005F">
      <w:pPr>
        <w:widowControl w:val="0"/>
        <w:numPr>
          <w:ilvl w:val="0"/>
          <w:numId w:val="8"/>
        </w:numPr>
        <w:spacing w:after="1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Have not fulfilled obligations related to payment of social security and taxes</w:t>
      </w:r>
    </w:p>
    <w:p w:rsidR="00000000" w:rsidDel="00000000" w:rsidP="00000000" w:rsidRDefault="00000000" w:rsidRPr="00000000" w14:paraId="00000060">
      <w:pPr>
        <w:widowControl w:val="0"/>
        <w:numPr>
          <w:ilvl w:val="0"/>
          <w:numId w:val="8"/>
        </w:numPr>
        <w:spacing w:after="1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Are guilty of serious misinterpretation in supplying information</w:t>
      </w:r>
    </w:p>
    <w:p w:rsidR="00000000" w:rsidDel="00000000" w:rsidP="00000000" w:rsidRDefault="00000000" w:rsidRPr="00000000" w14:paraId="00000061">
      <w:pPr>
        <w:widowControl w:val="0"/>
        <w:numPr>
          <w:ilvl w:val="0"/>
          <w:numId w:val="8"/>
        </w:numPr>
        <w:spacing w:after="1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Are in violation of the policies outlined in Mercy Corps Anti Bribery or Anti Corruption Statement</w:t>
      </w:r>
    </w:p>
    <w:p w:rsidR="00000000" w:rsidDel="00000000" w:rsidP="00000000" w:rsidRDefault="00000000" w:rsidRPr="00000000" w14:paraId="00000062">
      <w:pPr>
        <w:widowControl w:val="0"/>
        <w:numPr>
          <w:ilvl w:val="0"/>
          <w:numId w:val="8"/>
        </w:numPr>
        <w:spacing w:after="16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rsidR="00000000" w:rsidDel="00000000" w:rsidP="00000000" w:rsidRDefault="00000000" w:rsidRPr="00000000" w14:paraId="00000063">
      <w:pPr>
        <w:widowControl w:val="0"/>
        <w:spacing w:after="16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Additional eligibility criteria, if applicable, are stated in section 3.2 of this tender package.</w:t>
      </w:r>
    </w:p>
    <w:p w:rsidR="00000000" w:rsidDel="00000000" w:rsidP="00000000" w:rsidRDefault="00000000" w:rsidRPr="00000000" w14:paraId="00000064">
      <w:pPr>
        <w:widowControl w:val="0"/>
        <w:spacing w:after="16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2.4   </w:t>
        <w:tab/>
        <w:t xml:space="preserve">Response Documents</w:t>
      </w:r>
    </w:p>
    <w:p w:rsidR="00000000" w:rsidDel="00000000" w:rsidP="00000000" w:rsidRDefault="00000000" w:rsidRPr="00000000" w14:paraId="00000065">
      <w:pPr>
        <w:widowControl w:val="0"/>
        <w:spacing w:after="16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Offerors must utilize the response documents contained in this tender package to submit their offer but can also submit additional documents such as profiles which contain information that will strengthen the application. Where an itemized Price Offer Sheet is included in the tender package, the offeror must complete and submit it with the rest of their offer</w:t>
      </w:r>
    </w:p>
    <w:p w:rsidR="00000000" w:rsidDel="00000000" w:rsidP="00000000" w:rsidRDefault="00000000" w:rsidRPr="00000000" w14:paraId="00000066">
      <w:pPr>
        <w:widowControl w:val="0"/>
        <w:spacing w:after="16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2.5</w:t>
        <w:tab/>
        <w:t xml:space="preserve">Acceptance of Successful Response</w:t>
      </w:r>
    </w:p>
    <w:p w:rsidR="00000000" w:rsidDel="00000000" w:rsidP="00000000" w:rsidRDefault="00000000" w:rsidRPr="00000000" w14:paraId="00000067">
      <w:pPr>
        <w:widowControl w:val="0"/>
        <w:spacing w:after="16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Documentation submitted by offerors will be verified by Mercy Corps. The winning offeror will be required to sign a contract for the stated, agreed upon amount.</w:t>
      </w:r>
    </w:p>
    <w:p w:rsidR="00000000" w:rsidDel="00000000" w:rsidP="00000000" w:rsidRDefault="00000000" w:rsidRPr="00000000" w14:paraId="00000068">
      <w:pPr>
        <w:widowControl w:val="0"/>
        <w:spacing w:after="16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2.6</w:t>
        <w:tab/>
        <w:t xml:space="preserve">Certification Regarding Terrorism</w:t>
      </w:r>
    </w:p>
    <w:p w:rsidR="00000000" w:rsidDel="00000000" w:rsidP="00000000" w:rsidRDefault="00000000" w:rsidRPr="00000000" w14:paraId="00000069">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Calibri" w:cs="Calibri" w:eastAsia="Calibri" w:hAnsi="Calibri"/>
          <w:color w:val="000000"/>
          <w:sz w:val="22"/>
          <w:szCs w:val="22"/>
          <w:rtl w:val="0"/>
        </w:rPr>
        <w:t xml:space="preserve">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r w:rsidDel="00000000" w:rsidR="00000000" w:rsidRPr="00000000">
        <w:rPr>
          <w:rtl w:val="0"/>
        </w:rPr>
      </w:r>
    </w:p>
    <w:p w:rsidR="00000000" w:rsidDel="00000000" w:rsidP="00000000" w:rsidRDefault="00000000" w:rsidRPr="00000000" w14:paraId="0000006A">
      <w:pPr>
        <w:pStyle w:val="Heading1"/>
        <w:numPr>
          <w:ilvl w:val="0"/>
          <w:numId w:val="5"/>
        </w:numPr>
        <w:ind w:left="720" w:hanging="360"/>
        <w:rPr>
          <w:sz w:val="28"/>
          <w:szCs w:val="28"/>
        </w:rPr>
      </w:pPr>
      <w:bookmarkStart w:colFirst="0" w:colLast="0" w:name="_heading=h.3znysh7" w:id="3"/>
      <w:bookmarkEnd w:id="3"/>
      <w:r w:rsidDel="00000000" w:rsidR="00000000" w:rsidRPr="00000000">
        <w:rPr>
          <w:sz w:val="28"/>
          <w:szCs w:val="28"/>
          <w:rtl w:val="0"/>
        </w:rPr>
        <w:t xml:space="preserve">Criteria &amp; Submittals</w:t>
      </w:r>
    </w:p>
    <w:p w:rsidR="00000000" w:rsidDel="00000000" w:rsidP="00000000" w:rsidRDefault="00000000" w:rsidRPr="00000000" w14:paraId="0000006B">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tbl>
      <w:tblPr>
        <w:tblStyle w:val="Table5"/>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3.1   </w:t>
            </w:r>
            <w:r w:rsidDel="00000000" w:rsidR="00000000" w:rsidRPr="00000000">
              <w:rPr>
                <w:rFonts w:ascii="Calibri" w:cs="Calibri" w:eastAsia="Calibri" w:hAnsi="Calibri"/>
                <w:b w:val="1"/>
                <w:color w:val="000000"/>
                <w:sz w:val="22"/>
                <w:szCs w:val="22"/>
                <w:rtl w:val="0"/>
              </w:rPr>
              <w:t xml:space="preserve">    Contract Terms</w:t>
            </w:r>
            <w:r w:rsidDel="00000000" w:rsidR="00000000" w:rsidRPr="00000000">
              <w:rPr>
                <w:rFonts w:ascii="Times New Roman" w:cs="Times New Roman" w:eastAsia="Times New Roman" w:hAnsi="Times New Roman"/>
                <w:b w:val="1"/>
                <w:color w:val="000000"/>
                <w:sz w:val="22"/>
                <w:szCs w:val="22"/>
                <w:rtl w:val="0"/>
              </w:rPr>
              <w:t xml:space="preserve"> </w:t>
            </w:r>
          </w:p>
          <w:p w:rsidR="00000000" w:rsidDel="00000000" w:rsidP="00000000" w:rsidRDefault="00000000" w:rsidRPr="00000000" w14:paraId="0000006D">
            <w:pPr>
              <w:widowControl w:val="0"/>
              <w:spacing w:after="160" w:line="240" w:lineRule="auto"/>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Mercy Corps intends to issue a</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b w:val="1"/>
                <w:color w:val="0000ff"/>
                <w:sz w:val="22"/>
                <w:szCs w:val="22"/>
                <w:rtl w:val="0"/>
              </w:rPr>
              <w:t xml:space="preserve">[Fixed Price]</w:t>
            </w:r>
            <w:r w:rsidDel="00000000" w:rsidR="00000000" w:rsidRPr="00000000">
              <w:rPr>
                <w:rFonts w:ascii="Calibri" w:cs="Calibri" w:eastAsia="Calibri" w:hAnsi="Calibri"/>
                <w:color w:val="000000"/>
                <w:sz w:val="22"/>
                <w:szCs w:val="22"/>
                <w:rtl w:val="0"/>
              </w:rPr>
              <w:t xml:space="preserve"> contract to one or more companies. The successful offeror(s) shall be required to adhere to the statement of work and terms and conditions of the resulting contract. The anticipated contract is incorporated in </w:t>
            </w:r>
            <w:r w:rsidDel="00000000" w:rsidR="00000000" w:rsidRPr="00000000">
              <w:rPr>
                <w:rFonts w:ascii="Calibri" w:cs="Calibri" w:eastAsia="Calibri" w:hAnsi="Calibri"/>
                <w:color w:val="0000ff"/>
                <w:sz w:val="22"/>
                <w:szCs w:val="22"/>
                <w:rtl w:val="0"/>
              </w:rPr>
              <w:t xml:space="preserve">Section 6</w:t>
            </w:r>
            <w:r w:rsidDel="00000000" w:rsidR="00000000" w:rsidRPr="00000000">
              <w:rPr>
                <w:rFonts w:ascii="Calibri" w:cs="Calibri" w:eastAsia="Calibri" w:hAnsi="Calibri"/>
                <w:color w:val="000000"/>
                <w:sz w:val="22"/>
                <w:szCs w:val="22"/>
                <w:rtl w:val="0"/>
              </w:rPr>
              <w:t xml:space="preserve"> herein. By submitting an offer, offerors certify that they understand and agree to all of the terms and clauses contained in </w:t>
            </w:r>
            <w:r w:rsidDel="00000000" w:rsidR="00000000" w:rsidRPr="00000000">
              <w:rPr>
                <w:rFonts w:ascii="Calibri" w:cs="Calibri" w:eastAsia="Calibri" w:hAnsi="Calibri"/>
                <w:color w:val="0000ff"/>
                <w:sz w:val="22"/>
                <w:szCs w:val="22"/>
                <w:rtl w:val="0"/>
              </w:rPr>
              <w:t xml:space="preserve">Section 6</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after="160" w:line="240" w:lineRule="auto"/>
              <w:rPr>
                <w:rFonts w:ascii="Calibri" w:cs="Calibri" w:eastAsia="Calibri" w:hAnsi="Calibri"/>
                <w:color w:val="000000"/>
                <w:sz w:val="22"/>
                <w:szCs w:val="22"/>
                <w:highlight w:val="yellow"/>
              </w:rPr>
            </w:pPr>
            <w:r w:rsidDel="00000000" w:rsidR="00000000" w:rsidRPr="00000000">
              <w:rPr>
                <w:rFonts w:ascii="Calibri" w:cs="Calibri" w:eastAsia="Calibri" w:hAnsi="Calibri"/>
                <w:b w:val="1"/>
                <w:color w:val="000000"/>
                <w:sz w:val="22"/>
                <w:szCs w:val="22"/>
                <w:rtl w:val="0"/>
              </w:rPr>
              <w:t xml:space="preserve">3.2</w:t>
              <w:tab/>
              <w:t xml:space="preserve">Specific Eligibility Criteria </w:t>
            </w:r>
            <w:r w:rsidDel="00000000" w:rsidR="00000000" w:rsidRPr="00000000">
              <w:rPr>
                <w:rtl w:val="0"/>
              </w:rPr>
            </w:r>
          </w:p>
          <w:p w:rsidR="00000000" w:rsidDel="00000000" w:rsidP="00000000" w:rsidRDefault="00000000" w:rsidRPr="00000000" w14:paraId="0000006F">
            <w:pPr>
              <w:widowControl w:val="0"/>
              <w:spacing w:after="1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Eligibility criteria must be met and the corresponding supporting documents listed below under “Tender Submittals” </w:t>
            </w:r>
            <w:r w:rsidDel="00000000" w:rsidR="00000000" w:rsidRPr="00000000">
              <w:rPr>
                <w:rFonts w:ascii="Calibri" w:cs="Calibri" w:eastAsia="Calibri" w:hAnsi="Calibri"/>
                <w:b w:val="1"/>
                <w:color w:val="000000"/>
                <w:sz w:val="22"/>
                <w:szCs w:val="22"/>
                <w:u w:val="single"/>
                <w:rtl w:val="0"/>
              </w:rPr>
              <w:t xml:space="preserve">must</w:t>
            </w:r>
            <w:r w:rsidDel="00000000" w:rsidR="00000000" w:rsidRPr="00000000">
              <w:rPr>
                <w:rFonts w:ascii="Calibri" w:cs="Calibri" w:eastAsia="Calibri" w:hAnsi="Calibri"/>
                <w:color w:val="000000"/>
                <w:sz w:val="22"/>
                <w:szCs w:val="22"/>
                <w:rtl w:val="0"/>
              </w:rPr>
              <w:t xml:space="preserve"> be submitted with offers. Offerors who do not submit these documents may be </w:t>
            </w:r>
            <w:r w:rsidDel="00000000" w:rsidR="00000000" w:rsidRPr="00000000">
              <w:rPr>
                <w:rFonts w:ascii="Calibri" w:cs="Calibri" w:eastAsia="Calibri" w:hAnsi="Calibri"/>
                <w:b w:val="1"/>
                <w:color w:val="000000"/>
                <w:sz w:val="22"/>
                <w:szCs w:val="22"/>
                <w:u w:val="single"/>
                <w:rtl w:val="0"/>
              </w:rPr>
              <w:t xml:space="preserve">disqualified</w:t>
            </w:r>
            <w:r w:rsidDel="00000000" w:rsidR="00000000" w:rsidRPr="00000000">
              <w:rPr>
                <w:rFonts w:ascii="Calibri" w:cs="Calibri" w:eastAsia="Calibri" w:hAnsi="Calibri"/>
                <w:color w:val="000000"/>
                <w:sz w:val="22"/>
                <w:szCs w:val="22"/>
                <w:rtl w:val="0"/>
              </w:rPr>
              <w:t xml:space="preserve"> from any further technical or financial evaluation.</w:t>
            </w:r>
          </w:p>
          <w:p w:rsidR="00000000" w:rsidDel="00000000" w:rsidP="00000000" w:rsidRDefault="00000000" w:rsidRPr="00000000" w14:paraId="00000070">
            <w:pPr>
              <w:widowControl w:val="0"/>
              <w:spacing w:after="16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Eligibility Criteria:</w:t>
            </w:r>
          </w:p>
          <w:p w:rsidR="00000000" w:rsidDel="00000000" w:rsidP="00000000" w:rsidRDefault="00000000" w:rsidRPr="00000000" w14:paraId="00000071">
            <w:pPr>
              <w:numPr>
                <w:ilvl w:val="0"/>
                <w:numId w:val="11"/>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Fully registered Construction Company in Sudan.</w:t>
            </w:r>
          </w:p>
          <w:p w:rsidR="00000000" w:rsidDel="00000000" w:rsidP="00000000" w:rsidRDefault="00000000" w:rsidRPr="00000000" w14:paraId="00000072">
            <w:pPr>
              <w:numPr>
                <w:ilvl w:val="0"/>
                <w:numId w:val="11"/>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Tax clearance Certificates in Sudan.</w:t>
            </w:r>
          </w:p>
          <w:p w:rsidR="00000000" w:rsidDel="00000000" w:rsidP="00000000" w:rsidRDefault="00000000" w:rsidRPr="00000000" w14:paraId="00000073">
            <w:pPr>
              <w:numPr>
                <w:ilvl w:val="0"/>
                <w:numId w:val="11"/>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Trading License with clear level of construction.</w:t>
            </w:r>
          </w:p>
          <w:p w:rsidR="00000000" w:rsidDel="00000000" w:rsidP="00000000" w:rsidRDefault="00000000" w:rsidRPr="00000000" w14:paraId="00000074">
            <w:pPr>
              <w:numPr>
                <w:ilvl w:val="0"/>
                <w:numId w:val="11"/>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firm or the company CV and Company profile, technical and financial abilities and experience of similar works implemented by the contractor or the company with 3 years experience.</w:t>
            </w:r>
          </w:p>
          <w:p w:rsidR="00000000" w:rsidDel="00000000" w:rsidP="00000000" w:rsidRDefault="00000000" w:rsidRPr="00000000" w14:paraId="00000075">
            <w:pPr>
              <w:numPr>
                <w:ilvl w:val="0"/>
                <w:numId w:val="11"/>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Bank statement verifying the financial ability of the bidder</w:t>
            </w:r>
            <w:r w:rsidDel="00000000" w:rsidR="00000000" w:rsidRPr="00000000">
              <w:rPr>
                <w:rtl w:val="0"/>
              </w:rPr>
            </w:r>
          </w:p>
          <w:p w:rsidR="00000000" w:rsidDel="00000000" w:rsidP="00000000" w:rsidRDefault="00000000" w:rsidRPr="00000000" w14:paraId="00000076">
            <w:pPr>
              <w:numPr>
                <w:ilvl w:val="0"/>
                <w:numId w:val="11"/>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Recommendation letter from contractors’ union at state level</w:t>
            </w:r>
          </w:p>
          <w:p w:rsidR="00000000" w:rsidDel="00000000" w:rsidP="00000000" w:rsidRDefault="00000000" w:rsidRPr="00000000" w14:paraId="00000077">
            <w:pPr>
              <w:numPr>
                <w:ilvl w:val="0"/>
                <w:numId w:val="11"/>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List of professional personnel who will manage or lead the project</w:t>
            </w:r>
          </w:p>
          <w:p w:rsidR="00000000" w:rsidDel="00000000" w:rsidP="00000000" w:rsidRDefault="00000000" w:rsidRPr="00000000" w14:paraId="00000078">
            <w:pPr>
              <w:numPr>
                <w:ilvl w:val="0"/>
                <w:numId w:val="11"/>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Worksite safety plan and protocols.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after="16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3.3</w:t>
              <w:tab/>
              <w:t xml:space="preserve">Tender Submittals</w:t>
            </w:r>
          </w:p>
          <w:p w:rsidR="00000000" w:rsidDel="00000000" w:rsidP="00000000" w:rsidRDefault="00000000" w:rsidRPr="00000000" w14:paraId="0000007A">
            <w:pPr>
              <w:widowControl w:val="0"/>
              <w:spacing w:after="16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w:t>
            </w:r>
          </w:p>
          <w:p w:rsidR="00000000" w:rsidDel="00000000" w:rsidP="00000000" w:rsidRDefault="00000000" w:rsidRPr="00000000" w14:paraId="0000007B">
            <w:pPr>
              <w:widowControl w:val="0"/>
              <w:spacing w:after="16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Documents supporting the Eligibility Criteria:</w:t>
            </w:r>
            <w:r w:rsidDel="00000000" w:rsidR="00000000" w:rsidRPr="00000000">
              <w:rPr>
                <w:rFonts w:ascii="Calibri" w:cs="Calibri" w:eastAsia="Calibri" w:hAnsi="Calibri"/>
                <w:color w:val="000000"/>
                <w:sz w:val="22"/>
                <w:szCs w:val="22"/>
                <w:highlight w:val="yellow"/>
                <w:rtl w:val="0"/>
              </w:rPr>
              <w:t xml:space="preserve"> </w:t>
            </w:r>
            <w:r w:rsidDel="00000000" w:rsidR="00000000" w:rsidRPr="00000000">
              <w:rPr>
                <w:rtl w:val="0"/>
              </w:rPr>
            </w:r>
          </w:p>
          <w:p w:rsidR="00000000" w:rsidDel="00000000" w:rsidP="00000000" w:rsidRDefault="00000000" w:rsidRPr="00000000" w14:paraId="0000007C">
            <w:pPr>
              <w:widowControl w:val="0"/>
              <w:numPr>
                <w:ilvl w:val="0"/>
                <w:numId w:val="17"/>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Legal Business Registration</w:t>
            </w:r>
          </w:p>
          <w:p w:rsidR="00000000" w:rsidDel="00000000" w:rsidP="00000000" w:rsidRDefault="00000000" w:rsidRPr="00000000" w14:paraId="0000007D">
            <w:pPr>
              <w:widowControl w:val="0"/>
              <w:numPr>
                <w:ilvl w:val="0"/>
                <w:numId w:val="17"/>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Latest Tax Registration and clearance Certificates for tax and Zakat</w:t>
            </w:r>
          </w:p>
          <w:p w:rsidR="00000000" w:rsidDel="00000000" w:rsidP="00000000" w:rsidRDefault="00000000" w:rsidRPr="00000000" w14:paraId="0000007E">
            <w:pPr>
              <w:widowControl w:val="0"/>
              <w:numPr>
                <w:ilvl w:val="0"/>
                <w:numId w:val="17"/>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Worksite safety plan and protocols.</w:t>
            </w:r>
          </w:p>
          <w:p w:rsidR="00000000" w:rsidDel="00000000" w:rsidP="00000000" w:rsidRDefault="00000000" w:rsidRPr="00000000" w14:paraId="0000007F">
            <w:pPr>
              <w:widowControl w:val="0"/>
              <w:numPr>
                <w:ilvl w:val="0"/>
                <w:numId w:val="17"/>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Recommendation letter from Contractor’s/Construction company’s union at state level</w:t>
            </w:r>
          </w:p>
          <w:p w:rsidR="00000000" w:rsidDel="00000000" w:rsidP="00000000" w:rsidRDefault="00000000" w:rsidRPr="00000000" w14:paraId="00000080">
            <w:pPr>
              <w:widowControl w:val="0"/>
              <w:spacing w:after="0" w:line="240" w:lineRule="auto"/>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81">
            <w:pPr>
              <w:widowControl w:val="0"/>
              <w:spacing w:after="16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Documents to conduct the Technical Evaluation and additional Due Diligence:</w:t>
            </w:r>
          </w:p>
          <w:p w:rsidR="00000000" w:rsidDel="00000000" w:rsidP="00000000" w:rsidRDefault="00000000" w:rsidRPr="00000000" w14:paraId="00000082">
            <w:pPr>
              <w:widowControl w:val="0"/>
              <w:numPr>
                <w:ilvl w:val="0"/>
                <w:numId w:val="2"/>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Company Profile, 2 page max </w:t>
            </w:r>
          </w:p>
          <w:p w:rsidR="00000000" w:rsidDel="00000000" w:rsidP="00000000" w:rsidRDefault="00000000" w:rsidRPr="00000000" w14:paraId="00000083">
            <w:pPr>
              <w:widowControl w:val="0"/>
              <w:numPr>
                <w:ilvl w:val="0"/>
                <w:numId w:val="2"/>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References from 3 most recently completed construction projects (including contact information) that can confirm offerors abilities for both quality and on time delivery</w:t>
            </w:r>
          </w:p>
          <w:p w:rsidR="00000000" w:rsidDel="00000000" w:rsidP="00000000" w:rsidRDefault="00000000" w:rsidRPr="00000000" w14:paraId="00000084">
            <w:pPr>
              <w:widowControl w:val="0"/>
              <w:numPr>
                <w:ilvl w:val="0"/>
                <w:numId w:val="2"/>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Key Personnel CVs, for person/s who will manage the construction activity</w:t>
            </w:r>
          </w:p>
          <w:p w:rsidR="00000000" w:rsidDel="00000000" w:rsidP="00000000" w:rsidRDefault="00000000" w:rsidRPr="00000000" w14:paraId="00000085">
            <w:pPr>
              <w:widowControl w:val="0"/>
              <w:numPr>
                <w:ilvl w:val="0"/>
                <w:numId w:val="2"/>
              </w:numPr>
              <w:spacing w:after="0" w:line="240" w:lineRule="auto"/>
              <w:ind w:left="720" w:hanging="36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Examples of previous construction experience in the targeted localities while not mandatory would be considered favorably</w:t>
            </w:r>
            <w:r w:rsidDel="00000000" w:rsidR="00000000" w:rsidRPr="00000000">
              <w:rPr>
                <w:rtl w:val="0"/>
              </w:rPr>
            </w:r>
          </w:p>
          <w:p w:rsidR="00000000" w:rsidDel="00000000" w:rsidP="00000000" w:rsidRDefault="00000000" w:rsidRPr="00000000" w14:paraId="00000086">
            <w:pPr>
              <w:widowControl w:val="0"/>
              <w:spacing w:after="0" w:line="240" w:lineRule="auto"/>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7">
            <w:pPr>
              <w:widowControl w:val="0"/>
              <w:spacing w:after="160" w:before="20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Price Offer :</w:t>
            </w:r>
          </w:p>
          <w:p w:rsidR="00000000" w:rsidDel="00000000" w:rsidP="00000000" w:rsidRDefault="00000000" w:rsidRPr="00000000" w14:paraId="00000088">
            <w:pPr>
              <w:widowControl w:val="0"/>
              <w:spacing w:after="16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 </w:t>
            </w:r>
          </w:p>
          <w:p w:rsidR="00000000" w:rsidDel="00000000" w:rsidP="00000000" w:rsidRDefault="00000000" w:rsidRPr="00000000" w14:paraId="00000089">
            <w:pPr>
              <w:widowControl w:val="0"/>
              <w:spacing w:after="16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Offerors must include VAT and customs duties in their offer if applicable.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160" w:line="240" w:lineRule="auto"/>
              <w:rPr>
                <w:rFonts w:ascii="Calibri" w:cs="Calibri" w:eastAsia="Calibri" w:hAnsi="Calibri"/>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3.4</w:t>
              <w:tab/>
            </w:r>
            <w:r w:rsidDel="00000000" w:rsidR="00000000" w:rsidRPr="00000000">
              <w:rPr>
                <w:rFonts w:ascii="Calibri" w:cs="Calibri" w:eastAsia="Calibri" w:hAnsi="Calibri"/>
                <w:b w:val="1"/>
                <w:color w:val="000000"/>
                <w:sz w:val="22"/>
                <w:szCs w:val="22"/>
                <w:rtl w:val="0"/>
              </w:rPr>
              <w:t xml:space="preserve">Currency </w:t>
            </w:r>
          </w:p>
          <w:p w:rsidR="00000000" w:rsidDel="00000000" w:rsidP="00000000" w:rsidRDefault="00000000" w:rsidRPr="00000000" w14:paraId="0000008B">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Offers should be submitted in: SDG only </w:t>
            </w:r>
          </w:p>
          <w:p w:rsidR="00000000" w:rsidDel="00000000" w:rsidP="00000000" w:rsidRDefault="00000000" w:rsidRPr="00000000" w14:paraId="0000008C">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Calibri" w:cs="Calibri" w:eastAsia="Calibri" w:hAnsi="Calibri"/>
                <w:color w:val="000000"/>
                <w:sz w:val="22"/>
                <w:szCs w:val="22"/>
                <w:rtl w:val="0"/>
              </w:rPr>
              <w:t xml:space="preserve">Payments will be made in: SDG</w:t>
            </w:r>
            <w:r w:rsidDel="00000000" w:rsidR="00000000" w:rsidRPr="00000000">
              <w:rPr>
                <w:rFonts w:ascii="Calibri" w:cs="Calibri" w:eastAsia="Calibri" w:hAnsi="Calibri"/>
                <w:color w:val="0000ff"/>
                <w:sz w:val="22"/>
                <w:szCs w:val="22"/>
                <w:rtl w:val="0"/>
              </w:rPr>
              <w:t xml:space="preserve"> </w:t>
            </w:r>
            <w:r w:rsidDel="00000000" w:rsidR="00000000" w:rsidRPr="00000000">
              <w:rPr>
                <w:rFonts w:ascii="Calibri" w:cs="Calibri" w:eastAsia="Calibri" w:hAnsi="Calibri"/>
                <w:color w:val="000000"/>
                <w:sz w:val="22"/>
                <w:szCs w:val="22"/>
                <w:rtl w:val="0"/>
              </w:rPr>
              <w:t xml:space="preserve">only</w:t>
            </w:r>
            <w:r w:rsidDel="00000000" w:rsidR="00000000" w:rsidRPr="00000000">
              <w:rPr>
                <w:rtl w:val="0"/>
              </w:rPr>
            </w:r>
          </w:p>
        </w:tc>
      </w:tr>
    </w:tbl>
    <w:p w:rsidR="00000000" w:rsidDel="00000000" w:rsidP="00000000" w:rsidRDefault="00000000" w:rsidRPr="00000000" w14:paraId="0000008D">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tbl>
      <w:tblPr>
        <w:tblStyle w:val="Table6"/>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160" w:line="240" w:lineRule="auto"/>
              <w:rPr>
                <w:rFonts w:ascii="Calibri" w:cs="Calibri" w:eastAsia="Calibri" w:hAnsi="Calibri"/>
                <w:color w:val="000000"/>
                <w:sz w:val="22"/>
                <w:szCs w:val="22"/>
                <w:u w:val="single"/>
              </w:rPr>
            </w:pPr>
            <w:r w:rsidDel="00000000" w:rsidR="00000000" w:rsidRPr="00000000">
              <w:rPr>
                <w:rFonts w:ascii="Calibri" w:cs="Calibri" w:eastAsia="Calibri" w:hAnsi="Calibri"/>
                <w:b w:val="1"/>
                <w:color w:val="000000"/>
                <w:sz w:val="22"/>
                <w:szCs w:val="22"/>
                <w:rtl w:val="0"/>
              </w:rPr>
              <w:t xml:space="preserve">3.5</w:t>
              <w:tab/>
              <w:t xml:space="preserve">Tender Evaluation </w:t>
            </w: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b w:val="1"/>
                <w:color w:val="000000"/>
                <w:sz w:val="22"/>
                <w:szCs w:val="22"/>
                <w:rtl w:val="0"/>
              </w:rPr>
              <w:t xml:space="preserve">LPTA Selection Method</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8F">
            <w:pPr>
              <w:widowControl w:val="0"/>
              <w:spacing w:after="16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Based on the above submittals, a Mercy Corps Tender Committee will conduct a tender evaluation process. Mercy Corps reserves the right to accept or reject any or all bids, and to accept the offer(s) deemed to be in the best interest of Mercy Corps. MC will not be responsible for or pay for any expenses or losses which may be incurred by any Offeror  in the preparation of their tender.</w:t>
            </w:r>
          </w:p>
          <w:p w:rsidR="00000000" w:rsidDel="00000000" w:rsidP="00000000" w:rsidRDefault="00000000" w:rsidRPr="00000000" w14:paraId="00000090">
            <w:pPr>
              <w:widowControl w:val="0"/>
              <w:spacing w:after="160" w:line="24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Evaluations will be conducted as described in the following subsections: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after="160" w:line="240" w:lineRule="auto"/>
              <w:rPr>
                <w:rFonts w:ascii="Calibri" w:cs="Calibri" w:eastAsia="Calibri" w:hAnsi="Calibri"/>
                <w:color w:val="000000"/>
                <w:sz w:val="22"/>
                <w:szCs w:val="22"/>
                <w:highlight w:val="yellow"/>
              </w:rPr>
            </w:pPr>
            <w:r w:rsidDel="00000000" w:rsidR="00000000" w:rsidRPr="00000000">
              <w:rPr>
                <w:rFonts w:ascii="Calibri" w:cs="Calibri" w:eastAsia="Calibri" w:hAnsi="Calibri"/>
                <w:b w:val="1"/>
                <w:color w:val="000000"/>
                <w:sz w:val="22"/>
                <w:szCs w:val="22"/>
                <w:rtl w:val="0"/>
              </w:rPr>
              <w:t xml:space="preserve">3.5.1</w:t>
              <w:tab/>
              <w:t xml:space="preserve">Technical Evaluation </w:t>
            </w:r>
            <w:r w:rsidDel="00000000" w:rsidR="00000000" w:rsidRPr="00000000">
              <w:rPr>
                <w:rtl w:val="0"/>
              </w:rPr>
            </w:r>
          </w:p>
          <w:p w:rsidR="00000000" w:rsidDel="00000000" w:rsidP="00000000" w:rsidRDefault="00000000" w:rsidRPr="00000000" w14:paraId="00000092">
            <w:pPr>
              <w:widowControl w:val="0"/>
              <w:spacing w:after="160" w:line="240" w:lineRule="auto"/>
              <w:rPr>
                <w:rFonts w:ascii="Calibri" w:cs="Calibri" w:eastAsia="Calibri" w:hAnsi="Calibri"/>
                <w:b w:val="1"/>
                <w:i w:val="1"/>
                <w:color w:val="ff0000"/>
                <w:sz w:val="22"/>
                <w:szCs w:val="22"/>
              </w:rPr>
            </w:pPr>
            <w:r w:rsidDel="00000000" w:rsidR="00000000" w:rsidRPr="00000000">
              <w:rPr>
                <w:rFonts w:ascii="Calibri" w:cs="Calibri" w:eastAsia="Calibri" w:hAnsi="Calibri"/>
                <w:b w:val="1"/>
                <w:i w:val="1"/>
                <w:color w:val="000000"/>
                <w:sz w:val="22"/>
                <w:szCs w:val="22"/>
                <w:rtl w:val="0"/>
              </w:rPr>
              <w:t xml:space="preserve">Lowest Price, Technically Acceptable (LPTA)</w:t>
            </w:r>
            <w:r w:rsidDel="00000000" w:rsidR="00000000" w:rsidRPr="00000000">
              <w:rPr>
                <w:rtl w:val="0"/>
              </w:rPr>
            </w:r>
          </w:p>
          <w:p w:rsidR="00000000" w:rsidDel="00000000" w:rsidP="00000000" w:rsidRDefault="00000000" w:rsidRPr="00000000" w14:paraId="00000093">
            <w:pPr>
              <w:widowControl w:val="0"/>
              <w:spacing w:after="16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Mercy Corps Tender Committee will conduct a technical evaluation which will grade technical criteria on a pass/fail basis. Supplier’s bids </w:t>
            </w:r>
            <w:r w:rsidDel="00000000" w:rsidR="00000000" w:rsidRPr="00000000">
              <w:rPr>
                <w:rFonts w:ascii="Calibri" w:cs="Calibri" w:eastAsia="Calibri" w:hAnsi="Calibri"/>
                <w:b w:val="1"/>
                <w:color w:val="000000"/>
                <w:sz w:val="22"/>
                <w:szCs w:val="22"/>
                <w:u w:val="single"/>
                <w:rtl w:val="0"/>
              </w:rPr>
              <w:t xml:space="preserve">must meet the minimum technical standard</w:t>
            </w:r>
            <w:r w:rsidDel="00000000" w:rsidR="00000000" w:rsidRPr="00000000">
              <w:rPr>
                <w:rFonts w:ascii="Calibri" w:cs="Calibri" w:eastAsia="Calibri" w:hAnsi="Calibri"/>
                <w:color w:val="000000"/>
                <w:sz w:val="22"/>
                <w:szCs w:val="22"/>
                <w:rtl w:val="0"/>
              </w:rPr>
              <w:t xml:space="preserve"> established here in order to receive a passing mark. Any offerors who receive a failing mark on any criteria will be automatically disqualified from the tender process.</w:t>
            </w:r>
          </w:p>
          <w:p w:rsidR="00000000" w:rsidDel="00000000" w:rsidP="00000000" w:rsidRDefault="00000000" w:rsidRPr="00000000" w14:paraId="00000094">
            <w:pPr>
              <w:widowControl w:val="0"/>
              <w:spacing w:after="16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Only offerors who pass all criteria will move on to the next round of evaluation.</w:t>
            </w:r>
          </w:p>
          <w:p w:rsidR="00000000" w:rsidDel="00000000" w:rsidP="00000000" w:rsidRDefault="00000000" w:rsidRPr="00000000" w14:paraId="00000095">
            <w:pPr>
              <w:widowControl w:val="0"/>
              <w:spacing w:after="160" w:line="240" w:lineRule="auto"/>
              <w:rPr>
                <w:rFonts w:ascii="Calibri" w:cs="Calibri" w:eastAsia="Calibri" w:hAnsi="Calibri"/>
                <w:color w:val="ff0000"/>
                <w:sz w:val="22"/>
                <w:szCs w:val="22"/>
              </w:rPr>
            </w:pPr>
            <w:r w:rsidDel="00000000" w:rsidR="00000000" w:rsidRPr="00000000">
              <w:rPr>
                <w:rFonts w:ascii="Calibri" w:cs="Calibri" w:eastAsia="Calibri" w:hAnsi="Calibri"/>
                <w:color w:val="000000"/>
                <w:sz w:val="22"/>
                <w:szCs w:val="22"/>
                <w:rtl w:val="0"/>
              </w:rPr>
              <w:t xml:space="preserve">Pass/fail technical criteria are as follows:</w:t>
            </w:r>
            <w:r w:rsidDel="00000000" w:rsidR="00000000" w:rsidRPr="00000000">
              <w:rPr>
                <w:rtl w:val="0"/>
              </w:rPr>
            </w:r>
          </w:p>
          <w:tbl>
            <w:tblPr>
              <w:tblStyle w:val="Table7"/>
              <w:tblW w:w="10560.0" w:type="dxa"/>
              <w:jc w:val="left"/>
              <w:tblLayout w:type="fixed"/>
              <w:tblLook w:val="0400"/>
            </w:tblPr>
            <w:tblGrid>
              <w:gridCol w:w="9075"/>
              <w:gridCol w:w="1485"/>
              <w:tblGridChange w:id="0">
                <w:tblGrid>
                  <w:gridCol w:w="9075"/>
                  <w:gridCol w:w="1485"/>
                </w:tblGrid>
              </w:tblGridChange>
            </w:tblGrid>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0.0" w:type="dxa"/>
                    <w:left w:w="115.0" w:type="dxa"/>
                    <w:bottom w:w="0.0" w:type="dxa"/>
                    <w:right w:w="115.0" w:type="dxa"/>
                  </w:tcMar>
                </w:tcPr>
                <w:p w:rsidR="00000000" w:rsidDel="00000000" w:rsidP="00000000" w:rsidRDefault="00000000" w:rsidRPr="00000000" w14:paraId="00000096">
                  <w:pPr>
                    <w:widowControl w:val="0"/>
                    <w:spacing w:after="16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Technical Criteria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115.0" w:type="dxa"/>
                    <w:bottom w:w="0.0" w:type="dxa"/>
                    <w:right w:w="115.0" w:type="dxa"/>
                  </w:tcMar>
                </w:tcPr>
                <w:p w:rsidR="00000000" w:rsidDel="00000000" w:rsidP="00000000" w:rsidRDefault="00000000" w:rsidRPr="00000000" w14:paraId="00000097">
                  <w:pPr>
                    <w:widowControl w:val="0"/>
                    <w:spacing w:after="16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Pass or Fail?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098">
                  <w:pPr>
                    <w:widowControl w:val="0"/>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registered/licensed contractor/construction company with 3 years experience in civil construction. </w:t>
                  </w:r>
                </w:p>
              </w:tc>
              <w:tc>
                <w:tcPr>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099">
                  <w:pPr>
                    <w:widowControl w:val="0"/>
                    <w:spacing w:after="160" w:line="240" w:lineRule="auto"/>
                    <w:rPr>
                      <w:rFonts w:ascii="Calibri" w:cs="Calibri" w:eastAsia="Calibri" w:hAnsi="Calibri"/>
                      <w:color w:val="ff0000"/>
                      <w:sz w:val="22"/>
                      <w:szCs w:val="22"/>
                    </w:rPr>
                  </w:pPr>
                  <w:r w:rsidDel="00000000" w:rsidR="00000000" w:rsidRPr="00000000">
                    <w:rPr>
                      <w:rtl w:val="0"/>
                    </w:rPr>
                  </w:r>
                </w:p>
              </w:tc>
            </w:tr>
            <w:tr>
              <w:trPr>
                <w:cantSplit w:val="0"/>
                <w:trHeight w:val="16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A">
                  <w:pPr>
                    <w:widowControl w:val="0"/>
                    <w:spacing w:after="16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Written work plan to execute construction per the SOW and in accordance with the BOQ.</w:t>
                  </w:r>
                </w:p>
                <w:p w:rsidR="00000000" w:rsidDel="00000000" w:rsidP="00000000" w:rsidRDefault="00000000" w:rsidRPr="00000000" w14:paraId="0000009B">
                  <w:pPr>
                    <w:widowControl w:val="0"/>
                    <w:spacing w:after="16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Must be able to complete construction of the Stores within the specified time period of 30 days with completion by March 30, 2022. Submit a clear construction time table for the bulk of construction from the start to end. 30 days for construction, including handover to the Organization Engineer, plus 10 days to close out all comments and address any deficiencies.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C">
                  <w:pPr>
                    <w:widowControl w:val="0"/>
                    <w:spacing w:after="160" w:line="240" w:lineRule="auto"/>
                    <w:rPr>
                      <w:rFonts w:ascii="Calibri" w:cs="Calibri" w:eastAsia="Calibri" w:hAnsi="Calibri"/>
                      <w:color w:val="ff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09D">
                  <w:pPr>
                    <w:widowControl w:val="0"/>
                    <w:spacing w:after="16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Project construction manager must possess valid civil engineering credentials. </w:t>
                  </w:r>
                </w:p>
              </w:tc>
              <w:tc>
                <w:tcPr>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09E">
                  <w:pPr>
                    <w:widowControl w:val="0"/>
                    <w:spacing w:after="160" w:line="240" w:lineRule="auto"/>
                    <w:rPr>
                      <w:rFonts w:ascii="Calibri" w:cs="Calibri" w:eastAsia="Calibri" w:hAnsi="Calibri"/>
                      <w:color w:val="ff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F">
                  <w:pPr>
                    <w:widowControl w:val="0"/>
                    <w:spacing w:after="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Bank statement verifying the financial ability of the bidder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0">
                  <w:pPr>
                    <w:widowControl w:val="0"/>
                    <w:spacing w:after="160" w:line="240" w:lineRule="auto"/>
                    <w:rPr>
                      <w:rFonts w:ascii="Calibri" w:cs="Calibri" w:eastAsia="Calibri" w:hAnsi="Calibri"/>
                      <w:color w:val="ff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0A1">
                  <w:pPr>
                    <w:widowControl w:val="0"/>
                    <w:spacing w:after="160" w:line="240" w:lineRule="auto"/>
                    <w:rPr>
                      <w:rFonts w:ascii="Calibri" w:cs="Calibri" w:eastAsia="Calibri" w:hAnsi="Calibri"/>
                      <w:color w:val="0000ff"/>
                      <w:sz w:val="22"/>
                      <w:szCs w:val="22"/>
                    </w:rPr>
                  </w:pPr>
                  <w:r w:rsidDel="00000000" w:rsidR="00000000" w:rsidRPr="00000000">
                    <w:rPr>
                      <w:rFonts w:ascii="Calibri" w:cs="Calibri" w:eastAsia="Calibri" w:hAnsi="Calibri"/>
                      <w:color w:val="000000"/>
                      <w:sz w:val="22"/>
                      <w:szCs w:val="22"/>
                      <w:rtl w:val="0"/>
                    </w:rPr>
                    <w:t xml:space="preserve">Written worksite safety plan.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0A2">
                  <w:pPr>
                    <w:widowControl w:val="0"/>
                    <w:spacing w:after="160" w:line="240" w:lineRule="auto"/>
                    <w:rPr>
                      <w:rFonts w:ascii="Calibri" w:cs="Calibri" w:eastAsia="Calibri" w:hAnsi="Calibri"/>
                      <w:color w:val="ff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3">
                  <w:pPr>
                    <w:widowControl w:val="0"/>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List 3 most recent construction projects completed; type of construction, duration and budget.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4">
                  <w:pPr>
                    <w:spacing w:after="160" w:line="240" w:lineRule="auto"/>
                    <w:rPr>
                      <w:rFonts w:ascii="Calibri" w:cs="Calibri" w:eastAsia="Calibri" w:hAnsi="Calibri"/>
                      <w:color w:val="ff0000"/>
                      <w:sz w:val="22"/>
                      <w:szCs w:val="22"/>
                    </w:rPr>
                  </w:pPr>
                  <w:r w:rsidDel="00000000" w:rsidR="00000000" w:rsidRPr="00000000">
                    <w:rPr>
                      <w:rtl w:val="0"/>
                    </w:rPr>
                  </w:r>
                </w:p>
              </w:tc>
            </w:tr>
          </w:tbl>
          <w:p w:rsidR="00000000" w:rsidDel="00000000" w:rsidP="00000000" w:rsidRDefault="00000000" w:rsidRPr="00000000" w14:paraId="000000A5">
            <w:pPr>
              <w:widowControl w:val="0"/>
              <w:spacing w:after="0" w:line="240" w:lineRule="auto"/>
              <w:rPr>
                <w:rFonts w:ascii="Calibri" w:cs="Calibri" w:eastAsia="Calibri" w:hAnsi="Calibri"/>
                <w:b w:val="1"/>
                <w:color w:val="000000"/>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after="16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3.5.2</w:t>
              <w:tab/>
              <w:t xml:space="preserve">Financial Evaluation and Price/Cost Analysis</w:t>
            </w:r>
          </w:p>
          <w:p w:rsidR="00000000" w:rsidDel="00000000" w:rsidP="00000000" w:rsidRDefault="00000000" w:rsidRPr="00000000" w14:paraId="000000A7">
            <w:pPr>
              <w:widowControl w:val="0"/>
              <w:spacing w:after="160" w:line="240" w:lineRule="auto"/>
              <w:jc w:val="both"/>
              <w:rPr>
                <w:rFonts w:ascii="Calibri" w:cs="Calibri" w:eastAsia="Calibri" w:hAnsi="Calibri"/>
                <w:b w:val="1"/>
                <w:color w:val="0000ff"/>
                <w:sz w:val="22"/>
                <w:szCs w:val="22"/>
              </w:rPr>
            </w:pPr>
            <w:r w:rsidDel="00000000" w:rsidR="00000000" w:rsidRPr="00000000">
              <w:rPr>
                <w:rFonts w:ascii="Calibri" w:cs="Calibri" w:eastAsia="Calibri" w:hAnsi="Calibri"/>
                <w:color w:val="000000"/>
                <w:sz w:val="22"/>
                <w:szCs w:val="22"/>
                <w:rtl w:val="0"/>
              </w:rPr>
              <w:t xml:space="preserve">All suppliers who passed all technical criteria will move on to the financial evaluation where the lowest price offer(s) will be accepted as the winning offeror(s) assuming the price is deemed fair and reasonable and subject to the additional due diligence in section 3.5.3</w:t>
            </w:r>
            <w:r w:rsidDel="00000000" w:rsidR="00000000" w:rsidRPr="00000000">
              <w:rPr>
                <w:rFonts w:ascii="Calibri" w:cs="Calibri" w:eastAsia="Calibri" w:hAnsi="Calibri"/>
                <w:color w:val="0000ff"/>
                <w:sz w:val="22"/>
                <w:szCs w:val="22"/>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after="16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3.5.3</w:t>
              <w:tab/>
              <w:t xml:space="preserve">Additional Due Diligence</w:t>
            </w:r>
          </w:p>
          <w:p w:rsidR="00000000" w:rsidDel="00000000" w:rsidP="00000000" w:rsidRDefault="00000000" w:rsidRPr="00000000" w14:paraId="000000A9">
            <w:pPr>
              <w:widowControl w:val="0"/>
              <w:spacing w:after="16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Upon completion of both the technical and financial evaluations Mercy Corps may choose to engage in additional due diligence processes with a particular offeror or offeror(s).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rsidR="00000000" w:rsidDel="00000000" w:rsidP="00000000" w:rsidRDefault="00000000" w:rsidRPr="00000000" w14:paraId="000000AA">
            <w:pPr>
              <w:widowControl w:val="0"/>
              <w:numPr>
                <w:ilvl w:val="0"/>
                <w:numId w:val="12"/>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Expanded Reference Checks</w:t>
            </w:r>
          </w:p>
          <w:p w:rsidR="00000000" w:rsidDel="00000000" w:rsidP="00000000" w:rsidRDefault="00000000" w:rsidRPr="00000000" w14:paraId="000000AB">
            <w:pPr>
              <w:widowControl w:val="0"/>
              <w:numPr>
                <w:ilvl w:val="0"/>
                <w:numId w:val="12"/>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Site visits</w:t>
            </w:r>
          </w:p>
          <w:p w:rsidR="00000000" w:rsidDel="00000000" w:rsidP="00000000" w:rsidRDefault="00000000" w:rsidRPr="00000000" w14:paraId="000000AC">
            <w:pPr>
              <w:widowControl w:val="0"/>
              <w:numPr>
                <w:ilvl w:val="0"/>
                <w:numId w:val="12"/>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Verifying evidence of any similar previous work carried out for other donor-funded and/or international organizations, Demonstrated experience through references from previous construction projects.</w:t>
            </w:r>
          </w:p>
        </w:tc>
      </w:tr>
    </w:tbl>
    <w:p w:rsidR="00000000" w:rsidDel="00000000" w:rsidP="00000000" w:rsidRDefault="00000000" w:rsidRPr="00000000" w14:paraId="000000AD">
      <w:pPr>
        <w:widowControl w:val="0"/>
        <w:spacing w:after="0" w:line="240"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AE">
      <w:pPr>
        <w:pStyle w:val="Heading1"/>
        <w:widowControl w:val="0"/>
        <w:numPr>
          <w:ilvl w:val="0"/>
          <w:numId w:val="6"/>
        </w:numPr>
        <w:spacing w:after="0" w:line="240" w:lineRule="auto"/>
        <w:ind w:left="720" w:hanging="360"/>
        <w:rPr>
          <w:rFonts w:ascii="Calibri" w:cs="Calibri" w:eastAsia="Calibri" w:hAnsi="Calibri"/>
          <w:sz w:val="28"/>
          <w:szCs w:val="28"/>
        </w:rPr>
      </w:pPr>
      <w:bookmarkStart w:colFirst="0" w:colLast="0" w:name="_heading=h.2et92p0" w:id="4"/>
      <w:bookmarkEnd w:id="4"/>
      <w:r w:rsidDel="00000000" w:rsidR="00000000" w:rsidRPr="00000000">
        <w:rPr>
          <w:rFonts w:ascii="Calibri" w:cs="Calibri" w:eastAsia="Calibri" w:hAnsi="Calibri"/>
          <w:sz w:val="28"/>
          <w:szCs w:val="28"/>
          <w:rtl w:val="0"/>
        </w:rPr>
        <w:t xml:space="preserve">Offer Form </w:t>
      </w:r>
    </w:p>
    <w:p w:rsidR="00000000" w:rsidDel="00000000" w:rsidP="00000000" w:rsidRDefault="00000000" w:rsidRPr="00000000" w14:paraId="000000AF">
      <w:pPr>
        <w:spacing w:after="0" w:line="240" w:lineRule="auto"/>
        <w:rPr>
          <w:rFonts w:ascii="Calibri" w:cs="Calibri" w:eastAsia="Calibri" w:hAnsi="Calibri"/>
        </w:rPr>
      </w:pPr>
      <w:r w:rsidDel="00000000" w:rsidR="00000000" w:rsidRPr="00000000">
        <w:rPr>
          <w:rtl w:val="0"/>
        </w:rPr>
      </w:r>
    </w:p>
    <w:tbl>
      <w:tblPr>
        <w:tblStyle w:val="Table8"/>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ff0000" w:space="0" w:sz="18" w:val="single"/>
              <w:left w:color="ff0000" w:space="0" w:sz="18" w:val="single"/>
              <w:bottom w:color="ff0000" w:space="0" w:sz="18" w:val="single"/>
              <w:right w:color="ff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B0">
            <w:pPr>
              <w:spacing w:after="12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Offerors must submit their own independent offer including at least (but not limited to):</w:t>
            </w:r>
          </w:p>
          <w:p w:rsidR="00000000" w:rsidDel="00000000" w:rsidP="00000000" w:rsidRDefault="00000000" w:rsidRPr="00000000" w14:paraId="000000B1">
            <w:pPr>
              <w:numPr>
                <w:ilvl w:val="0"/>
                <w:numId w:val="18"/>
              </w:numPr>
              <w:spacing w:after="12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documents requested in the “Eligibility Criteria” section of this Tender Package</w:t>
            </w:r>
          </w:p>
          <w:p w:rsidR="00000000" w:rsidDel="00000000" w:rsidP="00000000" w:rsidRDefault="00000000" w:rsidRPr="00000000" w14:paraId="000000B2">
            <w:pPr>
              <w:numPr>
                <w:ilvl w:val="0"/>
                <w:numId w:val="18"/>
              </w:numPr>
              <w:spacing w:after="12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documents requested in the “Tender Submittals” section of this Tender Package</w:t>
            </w:r>
          </w:p>
          <w:p w:rsidR="00000000" w:rsidDel="00000000" w:rsidP="00000000" w:rsidRDefault="00000000" w:rsidRPr="00000000" w14:paraId="000000B3">
            <w:pPr>
              <w:numPr>
                <w:ilvl w:val="0"/>
                <w:numId w:val="18"/>
              </w:numPr>
              <w:spacing w:after="12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information listed in the “Documents Comprising the Bid” section below</w:t>
            </w:r>
          </w:p>
          <w:p w:rsidR="00000000" w:rsidDel="00000000" w:rsidP="00000000" w:rsidRDefault="00000000" w:rsidRPr="00000000" w14:paraId="000000B4">
            <w:pPr>
              <w:spacing w:after="12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All offers must be duly signed (including position and full name of the signer) and stamped, with the date of completion.</w:t>
            </w:r>
          </w:p>
          <w:p w:rsidR="00000000" w:rsidDel="00000000" w:rsidP="00000000" w:rsidRDefault="00000000" w:rsidRPr="00000000" w14:paraId="000000B5">
            <w:pPr>
              <w:spacing w:after="0"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B6">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rPr>
          <w:rFonts w:ascii="Calibri" w:cs="Calibri" w:eastAsia="Calibri" w:hAnsi="Calibri"/>
          <w:b w:val="1"/>
          <w:i w:val="1"/>
          <w:color w:val="000000"/>
          <w:sz w:val="24"/>
          <w:szCs w:val="24"/>
        </w:rPr>
      </w:pPr>
      <w:r w:rsidDel="00000000" w:rsidR="00000000" w:rsidRPr="00000000">
        <w:rPr>
          <w:rFonts w:ascii="Calibri" w:cs="Calibri" w:eastAsia="Calibri" w:hAnsi="Calibri"/>
          <w:b w:val="1"/>
          <w:i w:val="1"/>
          <w:color w:val="000000"/>
          <w:sz w:val="24"/>
          <w:szCs w:val="24"/>
          <w:rtl w:val="0"/>
        </w:rPr>
        <w:t xml:space="preserve">Documents Comprising the Bid</w:t>
      </w:r>
    </w:p>
    <w:p w:rsidR="00000000" w:rsidDel="00000000" w:rsidP="00000000" w:rsidRDefault="00000000" w:rsidRPr="00000000" w14:paraId="000000B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following information must be included in the offer of any potential offeror:</w:t>
      </w:r>
    </w:p>
    <w:p w:rsidR="00000000" w:rsidDel="00000000" w:rsidP="00000000" w:rsidRDefault="00000000" w:rsidRPr="00000000" w14:paraId="000000B9">
      <w:pPr>
        <w:numPr>
          <w:ilvl w:val="0"/>
          <w:numId w:val="9"/>
        </w:numPr>
        <w:spacing w:after="0" w:line="24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detailed specification of the works</w:t>
      </w:r>
    </w:p>
    <w:p w:rsidR="00000000" w:rsidDel="00000000" w:rsidP="00000000" w:rsidRDefault="00000000" w:rsidRPr="00000000" w14:paraId="000000BA">
      <w:pPr>
        <w:numPr>
          <w:ilvl w:val="0"/>
          <w:numId w:val="9"/>
        </w:numPr>
        <w:spacing w:after="0" w:line="24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Delivery time</w:t>
      </w:r>
    </w:p>
    <w:p w:rsidR="00000000" w:rsidDel="00000000" w:rsidP="00000000" w:rsidRDefault="00000000" w:rsidRPr="00000000" w14:paraId="000000BB">
      <w:pPr>
        <w:numPr>
          <w:ilvl w:val="0"/>
          <w:numId w:val="9"/>
        </w:numPr>
        <w:spacing w:after="0" w:line="24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Price validity date (for this purpose and as stated on the advertisement, quote given shall remain unchanged </w:t>
      </w:r>
      <w:r w:rsidDel="00000000" w:rsidR="00000000" w:rsidRPr="00000000">
        <w:rPr>
          <w:rFonts w:ascii="Calibri" w:cs="Calibri" w:eastAsia="Calibri" w:hAnsi="Calibri"/>
          <w:color w:val="000000"/>
          <w:sz w:val="22"/>
          <w:szCs w:val="22"/>
          <w:highlight w:val="yellow"/>
          <w:rtl w:val="0"/>
        </w:rPr>
        <w:t xml:space="preserve">for 120</w:t>
      </w:r>
      <w:r w:rsidDel="00000000" w:rsidR="00000000" w:rsidRPr="00000000">
        <w:rPr>
          <w:rFonts w:ascii="Calibri" w:cs="Calibri" w:eastAsia="Calibri" w:hAnsi="Calibri"/>
          <w:color w:val="000000"/>
          <w:sz w:val="22"/>
          <w:szCs w:val="22"/>
          <w:rtl w:val="0"/>
        </w:rPr>
        <w:t xml:space="preserve"> working days)</w:t>
      </w:r>
    </w:p>
    <w:p w:rsidR="00000000" w:rsidDel="00000000" w:rsidP="00000000" w:rsidRDefault="00000000" w:rsidRPr="00000000" w14:paraId="000000BC">
      <w:pPr>
        <w:numPr>
          <w:ilvl w:val="0"/>
          <w:numId w:val="10"/>
        </w:numPr>
        <w:spacing w:after="0" w:before="200" w:line="480" w:lineRule="auto"/>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A Price Offer detailing the unit price only using the </w:t>
      </w:r>
      <w:r w:rsidDel="00000000" w:rsidR="00000000" w:rsidRPr="00000000">
        <w:rPr>
          <w:rFonts w:ascii="Calibri" w:cs="Calibri" w:eastAsia="Calibri" w:hAnsi="Calibri"/>
          <w:b w:val="1"/>
          <w:color w:val="000000"/>
          <w:sz w:val="22"/>
          <w:szCs w:val="22"/>
          <w:rtl w:val="0"/>
        </w:rPr>
        <w:t xml:space="preserve">Price Offer Sheet</w:t>
      </w:r>
      <w:r w:rsidDel="00000000" w:rsidR="00000000" w:rsidRPr="00000000">
        <w:rPr>
          <w:rFonts w:ascii="Calibri" w:cs="Calibri" w:eastAsia="Calibri" w:hAnsi="Calibri"/>
          <w:color w:val="000000"/>
          <w:sz w:val="22"/>
          <w:szCs w:val="22"/>
          <w:rtl w:val="0"/>
        </w:rPr>
        <w:t xml:space="preserve"> template provided in section 7</w:t>
      </w:r>
      <w:r w:rsidDel="00000000" w:rsidR="00000000" w:rsidRPr="00000000">
        <w:rPr>
          <w:rtl w:val="0"/>
        </w:rPr>
      </w:r>
    </w:p>
    <w:p w:rsidR="00000000" w:rsidDel="00000000" w:rsidP="00000000" w:rsidRDefault="00000000" w:rsidRPr="00000000" w14:paraId="000000BD">
      <w:pPr>
        <w:numPr>
          <w:ilvl w:val="0"/>
          <w:numId w:val="10"/>
        </w:numPr>
        <w:spacing w:after="0" w:line="480" w:lineRule="auto"/>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Completed and signed Mercy Corps </w:t>
      </w:r>
      <w:r w:rsidDel="00000000" w:rsidR="00000000" w:rsidRPr="00000000">
        <w:rPr>
          <w:rFonts w:ascii="Calibri" w:cs="Calibri" w:eastAsia="Calibri" w:hAnsi="Calibri"/>
          <w:b w:val="1"/>
          <w:color w:val="000000"/>
          <w:sz w:val="22"/>
          <w:szCs w:val="22"/>
          <w:rtl w:val="0"/>
        </w:rPr>
        <w:t xml:space="preserve">Supplier Information Form</w:t>
      </w:r>
      <w:r w:rsidDel="00000000" w:rsidR="00000000" w:rsidRPr="00000000">
        <w:rPr>
          <w:rFonts w:ascii="Calibri" w:cs="Calibri" w:eastAsia="Calibri" w:hAnsi="Calibri"/>
          <w:color w:val="000000"/>
          <w:sz w:val="22"/>
          <w:szCs w:val="22"/>
          <w:rtl w:val="0"/>
        </w:rPr>
        <w:t xml:space="preserve"> (template provided in section 7)</w:t>
      </w:r>
      <w:r w:rsidDel="00000000" w:rsidR="00000000" w:rsidRPr="00000000">
        <w:rPr>
          <w:rtl w:val="0"/>
        </w:rPr>
      </w:r>
    </w:p>
    <w:p w:rsidR="00000000" w:rsidDel="00000000" w:rsidP="00000000" w:rsidRDefault="00000000" w:rsidRPr="00000000" w14:paraId="000000BE">
      <w:pPr>
        <w:spacing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original bid shall be signed by the offeror or a person or persons duly authorized to bind the offeror to the contract. Financial offer pages of the bid shall be initialed by the person or persons signing the bid and stamped with the company seal.</w:t>
      </w:r>
    </w:p>
    <w:p w:rsidR="00000000" w:rsidDel="00000000" w:rsidP="00000000" w:rsidRDefault="00000000" w:rsidRPr="00000000" w14:paraId="000000BF">
      <w:pPr>
        <w:spacing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Any interlineations, erasures, or overwriting shall be valid only if they are initialed by the person or persons signing the bid.</w:t>
      </w:r>
    </w:p>
    <w:p w:rsidR="00000000" w:rsidDel="00000000" w:rsidP="00000000" w:rsidRDefault="00000000" w:rsidRPr="00000000" w14:paraId="000000C0">
      <w:pPr>
        <w:pStyle w:val="Heading1"/>
        <w:widowControl w:val="0"/>
        <w:spacing w:after="160" w:line="240" w:lineRule="auto"/>
        <w:rPr>
          <w:sz w:val="28"/>
          <w:szCs w:val="28"/>
        </w:rPr>
      </w:pPr>
      <w:bookmarkStart w:colFirst="0" w:colLast="0" w:name="_heading=h.tyjcwt" w:id="5"/>
      <w:bookmarkEnd w:id="5"/>
      <w:r w:rsidDel="00000000" w:rsidR="00000000" w:rsidRPr="00000000">
        <w:rPr>
          <w:sz w:val="28"/>
          <w:szCs w:val="28"/>
          <w:rtl w:val="0"/>
        </w:rPr>
        <w:t xml:space="preserve">5. Scope of Work/Technical Specifications</w:t>
      </w:r>
    </w:p>
    <w:p w:rsidR="00000000" w:rsidDel="00000000" w:rsidP="00000000" w:rsidRDefault="00000000" w:rsidRPr="00000000" w14:paraId="000000C1">
      <w:pPr>
        <w:rPr>
          <w:b w:val="1"/>
          <w:color w:val="000000"/>
        </w:rPr>
      </w:pPr>
      <w:r w:rsidDel="00000000" w:rsidR="00000000" w:rsidRPr="00000000">
        <w:rPr>
          <w:b w:val="1"/>
          <w:color w:val="000000"/>
          <w:rtl w:val="0"/>
        </w:rPr>
        <w:t xml:space="preserve">5.1 Background</w:t>
      </w:r>
    </w:p>
    <w:p w:rsidR="00000000" w:rsidDel="00000000" w:rsidP="00000000" w:rsidRDefault="00000000" w:rsidRPr="00000000" w14:paraId="000000C2">
      <w:pPr>
        <w:spacing w:after="1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Under the SAFE program farmer cooperatives are supported to construct 15 permanent, secure and dry storage facilities, referred to herein as “Stores'' in the listed targeted localities. Stores enable smallholder farmers to decrease harvest loss and increase harvest income by allowing them to store produce and sell when prices are favorable. This scope of work provides the construction specifications (drawings) and methodology to construct the stores. The stores constructed will be made of cement, burnt clay bricks and iron sheets with each store measuring 9 x 5 meters in size. </w:t>
      </w:r>
    </w:p>
    <w:p w:rsidR="00000000" w:rsidDel="00000000" w:rsidP="00000000" w:rsidRDefault="00000000" w:rsidRPr="00000000" w14:paraId="000000C3">
      <w:pPr>
        <w:spacing w:after="1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successful tender respondents will be responsible for the complete end to end construction of the stores. This includes labor, the procurement of all necessary construction materials, equipment/machinery, tools, and where needed the transportation of these to the selected sites. Machinery includes but is not limited to; welding and drilling machinery and all necessary tools required for mixing and pouring concrete and the frame components for concrete. </w:t>
      </w:r>
    </w:p>
    <w:p w:rsidR="00000000" w:rsidDel="00000000" w:rsidP="00000000" w:rsidRDefault="00000000" w:rsidRPr="00000000" w14:paraId="000000C4">
      <w:pPr>
        <w:spacing w:after="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Localities targeted</w:t>
      </w:r>
      <w:r w:rsidDel="00000000" w:rsidR="00000000" w:rsidRPr="00000000">
        <w:rPr>
          <w:rFonts w:ascii="Calibri" w:cs="Calibri" w:eastAsia="Calibri" w:hAnsi="Calibri"/>
          <w:color w:val="000000"/>
          <w:sz w:val="22"/>
          <w:szCs w:val="22"/>
          <w:rtl w:val="0"/>
        </w:rPr>
        <w:t xml:space="preserve">: Kadugli, Dilling and Habilla localities. </w:t>
      </w:r>
    </w:p>
    <w:p w:rsidR="00000000" w:rsidDel="00000000" w:rsidP="00000000" w:rsidRDefault="00000000" w:rsidRPr="00000000" w14:paraId="000000C5">
      <w:pPr>
        <w:spacing w:after="0" w:line="240" w:lineRule="auto"/>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Cluster 1:</w:t>
      </w:r>
      <w:r w:rsidDel="00000000" w:rsidR="00000000" w:rsidRPr="00000000">
        <w:rPr>
          <w:rFonts w:ascii="Calibri" w:cs="Calibri" w:eastAsia="Calibri" w:hAnsi="Calibri"/>
          <w:color w:val="000000"/>
          <w:sz w:val="22"/>
          <w:szCs w:val="22"/>
          <w:rtl w:val="0"/>
        </w:rPr>
        <w:t xml:space="preserve"> 3 community agriculture produce stores in Habila locality (Kortala, </w:t>
      </w:r>
      <w:r w:rsidDel="00000000" w:rsidR="00000000" w:rsidRPr="00000000">
        <w:rPr>
          <w:rFonts w:ascii="Calibri" w:cs="Calibri" w:eastAsia="Calibri" w:hAnsi="Calibri"/>
          <w:color w:val="000000"/>
          <w:sz w:val="22"/>
          <w:szCs w:val="22"/>
          <w:rtl w:val="0"/>
        </w:rPr>
        <w:t xml:space="preserve">Kuldagi</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Kroro</w:t>
      </w:r>
      <w:r w:rsidDel="00000000" w:rsidR="00000000" w:rsidRPr="00000000">
        <w:rPr>
          <w:rFonts w:ascii="Calibri" w:cs="Calibri" w:eastAsia="Calibri" w:hAnsi="Calibri"/>
          <w:color w:val="000000"/>
          <w:sz w:val="22"/>
          <w:szCs w:val="22"/>
          <w:rtl w:val="0"/>
        </w:rPr>
        <w:t xml:space="preserve"> villages)</w:t>
      </w:r>
      <w:r w:rsidDel="00000000" w:rsidR="00000000" w:rsidRPr="00000000">
        <w:rPr>
          <w:rtl w:val="0"/>
        </w:rPr>
      </w:r>
    </w:p>
    <w:p w:rsidR="00000000" w:rsidDel="00000000" w:rsidP="00000000" w:rsidRDefault="00000000" w:rsidRPr="00000000" w14:paraId="000000C6">
      <w:pPr>
        <w:spacing w:after="0" w:line="240" w:lineRule="auto"/>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Cluster 2:</w:t>
      </w:r>
      <w:r w:rsidDel="00000000" w:rsidR="00000000" w:rsidRPr="00000000">
        <w:rPr>
          <w:rFonts w:ascii="Calibri" w:cs="Calibri" w:eastAsia="Calibri" w:hAnsi="Calibri"/>
          <w:color w:val="000000"/>
          <w:sz w:val="22"/>
          <w:szCs w:val="22"/>
          <w:rtl w:val="0"/>
        </w:rPr>
        <w:t xml:space="preserve"> 3 community agriculture produce stores in Kadugli/Habila locality (Merry, Alrigool villages)</w:t>
      </w:r>
      <w:r w:rsidDel="00000000" w:rsidR="00000000" w:rsidRPr="00000000">
        <w:rPr>
          <w:rtl w:val="0"/>
        </w:rPr>
      </w:r>
    </w:p>
    <w:p w:rsidR="00000000" w:rsidDel="00000000" w:rsidP="00000000" w:rsidRDefault="00000000" w:rsidRPr="00000000" w14:paraId="000000C7">
      <w:pPr>
        <w:spacing w:after="16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Cluster 3</w:t>
      </w:r>
      <w:r w:rsidDel="00000000" w:rsidR="00000000" w:rsidRPr="00000000">
        <w:rPr>
          <w:rFonts w:ascii="Calibri" w:cs="Calibri" w:eastAsia="Calibri" w:hAnsi="Calibri"/>
          <w:color w:val="000000"/>
          <w:sz w:val="22"/>
          <w:szCs w:val="22"/>
          <w:rtl w:val="0"/>
        </w:rPr>
        <w:t xml:space="preserve">: 3 community agriculture produce stores in Dilling/Habila locality (Om ashosh, </w:t>
      </w:r>
      <w:r w:rsidDel="00000000" w:rsidR="00000000" w:rsidRPr="00000000">
        <w:rPr>
          <w:rFonts w:ascii="Calibri" w:cs="Calibri" w:eastAsia="Calibri" w:hAnsi="Calibri"/>
          <w:color w:val="000000"/>
          <w:sz w:val="22"/>
          <w:szCs w:val="22"/>
          <w:rtl w:val="0"/>
        </w:rPr>
        <w:t xml:space="preserve">Gardod</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alnama</w:t>
      </w:r>
      <w:r w:rsidDel="00000000" w:rsidR="00000000" w:rsidRPr="00000000">
        <w:rPr>
          <w:rFonts w:ascii="Calibri" w:cs="Calibri" w:eastAsia="Calibri" w:hAnsi="Calibri"/>
          <w:color w:val="000000"/>
          <w:sz w:val="22"/>
          <w:szCs w:val="22"/>
          <w:rtl w:val="0"/>
        </w:rPr>
        <w:t xml:space="preserve"> villages)</w:t>
      </w:r>
    </w:p>
    <w:p w:rsidR="00000000" w:rsidDel="00000000" w:rsidP="00000000" w:rsidRDefault="00000000" w:rsidRPr="00000000" w14:paraId="000000C8">
      <w:pPr>
        <w:rPr>
          <w:b w:val="1"/>
          <w:color w:val="000000"/>
        </w:rPr>
      </w:pPr>
      <w:r w:rsidDel="00000000" w:rsidR="00000000" w:rsidRPr="00000000">
        <w:rPr>
          <w:b w:val="1"/>
          <w:color w:val="000000"/>
          <w:rtl w:val="0"/>
        </w:rPr>
        <w:t xml:space="preserve">5.2 Scope of Work Technical Specifications/ Bill of Quantities (for Works)</w:t>
      </w:r>
    </w:p>
    <w:p w:rsidR="00000000" w:rsidDel="00000000" w:rsidP="00000000" w:rsidRDefault="00000000" w:rsidRPr="00000000" w14:paraId="000000C9">
      <w:pPr>
        <w:spacing w:after="160" w:lineRule="auto"/>
        <w:rPr>
          <w:b w:val="1"/>
          <w:color w:val="000000"/>
        </w:rPr>
      </w:pPr>
      <w:r w:rsidDel="00000000" w:rsidR="00000000" w:rsidRPr="00000000">
        <w:rPr>
          <w:rFonts w:ascii="Calibri" w:cs="Calibri" w:eastAsia="Calibri" w:hAnsi="Calibri"/>
          <w:b w:val="1"/>
          <w:color w:val="000000"/>
          <w:sz w:val="22"/>
          <w:szCs w:val="22"/>
          <w:rtl w:val="0"/>
        </w:rPr>
        <w:t xml:space="preserve">Mercy Corps therefore seeks the services of up to three qualified construction companies to construct a total of 7 stores (3 per cluster) at selected sites in Kadugli, Habilla and Dilling localities</w:t>
      </w:r>
      <w:r w:rsidDel="00000000" w:rsidR="00000000" w:rsidRPr="00000000">
        <w:rPr>
          <w:rtl w:val="0"/>
        </w:rPr>
      </w:r>
    </w:p>
    <w:p w:rsidR="00000000" w:rsidDel="00000000" w:rsidP="00000000" w:rsidRDefault="00000000" w:rsidRPr="00000000" w14:paraId="000000CA">
      <w:pPr>
        <w:numPr>
          <w:ilvl w:val="0"/>
          <w:numId w:val="1"/>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Earth Work and Excavation:</w:t>
      </w:r>
      <w:r w:rsidDel="00000000" w:rsidR="00000000" w:rsidRPr="00000000">
        <w:rPr>
          <w:rFonts w:ascii="Calibri" w:cs="Calibri" w:eastAsia="Calibri" w:hAnsi="Calibri"/>
          <w:color w:val="000000"/>
          <w:sz w:val="22"/>
          <w:szCs w:val="22"/>
          <w:rtl w:val="0"/>
        </w:rPr>
        <w:t xml:space="preserve"> Excavations should be as per standard technical specifications. Includes, excavations and filling of sides, if necessary, removal of soil, cutting and removal of trees, site leveling and clearance of beds to the required depth as per technical drawings, and engineer instructions and application of insect treatment on the top surface of all filling </w:t>
      </w:r>
    </w:p>
    <w:p w:rsidR="00000000" w:rsidDel="00000000" w:rsidP="00000000" w:rsidRDefault="00000000" w:rsidRPr="00000000" w14:paraId="000000CB">
      <w:pPr>
        <w:numPr>
          <w:ilvl w:val="0"/>
          <w:numId w:val="1"/>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Tie beam (Reinforce Concrete): </w:t>
      </w:r>
      <w:r w:rsidDel="00000000" w:rsidR="00000000" w:rsidRPr="00000000">
        <w:rPr>
          <w:rFonts w:ascii="Calibri" w:cs="Calibri" w:eastAsia="Calibri" w:hAnsi="Calibri"/>
          <w:color w:val="000000"/>
          <w:sz w:val="22"/>
          <w:szCs w:val="22"/>
          <w:rtl w:val="0"/>
        </w:rPr>
        <w:t xml:space="preserve">Provide all materials, all equipment necessary for transferring , depositing and discharging concrete, all types of formworks required to give fair-face concrete, all struts, bracing, scaffolding or staging and accessories, all materials including reinforcing steel bars, tying wire, cement, etc. watering and curing with clean water for at least 3 days after casting. 28m x 0.5m x 0.4m =6 cubic meters, Mix 1:2:4</w:t>
      </w:r>
    </w:p>
    <w:p w:rsidR="00000000" w:rsidDel="00000000" w:rsidP="00000000" w:rsidRDefault="00000000" w:rsidRPr="00000000" w14:paraId="000000CC">
      <w:pPr>
        <w:numPr>
          <w:ilvl w:val="0"/>
          <w:numId w:val="1"/>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Brick and masonry work: </w:t>
      </w:r>
      <w:r w:rsidDel="00000000" w:rsidR="00000000" w:rsidRPr="00000000">
        <w:rPr>
          <w:rFonts w:ascii="Calibri" w:cs="Calibri" w:eastAsia="Calibri" w:hAnsi="Calibri"/>
          <w:color w:val="000000"/>
          <w:sz w:val="22"/>
          <w:szCs w:val="22"/>
          <w:rtl w:val="0"/>
        </w:rPr>
        <w:t xml:space="preserve">Construct brick walls of first-class ordinary burnt red clay bricks in clay, or cement/sand mortar as specified. All scaffolding, all cutting to form bonds, opening holes, and all required materials and labors. </w:t>
      </w:r>
      <w:r w:rsidDel="00000000" w:rsidR="00000000" w:rsidRPr="00000000">
        <w:rPr>
          <w:rFonts w:ascii="Calibri" w:cs="Calibri" w:eastAsia="Calibri" w:hAnsi="Calibri"/>
          <w:color w:val="000000"/>
          <w:sz w:val="22"/>
          <w:szCs w:val="22"/>
          <w:highlight w:val="white"/>
          <w:rtl w:val="0"/>
        </w:rPr>
        <w:t xml:space="preserve">All the construction materials must be approved by Mercy Corps Engineer before using.</w:t>
      </w:r>
      <w:r w:rsidDel="00000000" w:rsidR="00000000" w:rsidRPr="00000000">
        <w:rPr>
          <w:rtl w:val="0"/>
        </w:rPr>
      </w:r>
    </w:p>
    <w:p w:rsidR="00000000" w:rsidDel="00000000" w:rsidP="00000000" w:rsidRDefault="00000000" w:rsidRPr="00000000" w14:paraId="000000CD">
      <w:pPr>
        <w:numPr>
          <w:ilvl w:val="0"/>
          <w:numId w:val="1"/>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Ring Beam (all over the walls at 2 meter high):</w:t>
      </w:r>
      <w:r w:rsidDel="00000000" w:rsidR="00000000" w:rsidRPr="00000000">
        <w:rPr>
          <w:rFonts w:ascii="Calibri" w:cs="Calibri" w:eastAsia="Calibri" w:hAnsi="Calibri"/>
          <w:color w:val="000000"/>
          <w:sz w:val="22"/>
          <w:szCs w:val="22"/>
          <w:rtl w:val="0"/>
        </w:rPr>
        <w:t xml:space="preserve"> Provide materials and  all equipment necessary for transferring , depositing and discharging concrete, all types of formworks required to give fair-face concrete, all struts, bracing, scaffolding or staging and accessories, all materials including reinforcing steel bars, tying wire, cement, etc. watering and curing with clean water for at least 3 days after casting. 28m x 0.3m x0.3m =3 cubic meters, Mix 1:2:4</w:t>
      </w:r>
    </w:p>
    <w:p w:rsidR="00000000" w:rsidDel="00000000" w:rsidP="00000000" w:rsidRDefault="00000000" w:rsidRPr="00000000" w14:paraId="000000CE">
      <w:pPr>
        <w:numPr>
          <w:ilvl w:val="0"/>
          <w:numId w:val="1"/>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Brick &amp; Masonry Work:</w:t>
      </w:r>
      <w:r w:rsidDel="00000000" w:rsidR="00000000" w:rsidRPr="00000000">
        <w:rPr>
          <w:rFonts w:ascii="Calibri" w:cs="Calibri" w:eastAsia="Calibri" w:hAnsi="Calibri"/>
          <w:color w:val="000000"/>
          <w:sz w:val="22"/>
          <w:szCs w:val="22"/>
          <w:highlight w:val="white"/>
          <w:rtl w:val="0"/>
        </w:rPr>
        <w:t xml:space="preserve">Provide and construct brick walls of first class ordinary burnt red clay bricks with cement/sand mortar as specified. All scaffoldings, all cutting to form bonds, opening holes, and all required materials and  labors. All the construction materials must be approved by the Engineer before using.</w:t>
      </w:r>
      <w:r w:rsidDel="00000000" w:rsidR="00000000" w:rsidRPr="00000000">
        <w:rPr>
          <w:rtl w:val="0"/>
        </w:rPr>
      </w:r>
    </w:p>
    <w:p w:rsidR="00000000" w:rsidDel="00000000" w:rsidP="00000000" w:rsidRDefault="00000000" w:rsidRPr="00000000" w14:paraId="000000CF">
      <w:pPr>
        <w:numPr>
          <w:ilvl w:val="0"/>
          <w:numId w:val="1"/>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Floor, (Backfilling and Plan Concrete): </w:t>
      </w:r>
      <w:r w:rsidDel="00000000" w:rsidR="00000000" w:rsidRPr="00000000">
        <w:rPr>
          <w:rFonts w:ascii="Calibri" w:cs="Calibri" w:eastAsia="Calibri" w:hAnsi="Calibri"/>
          <w:color w:val="000000"/>
          <w:sz w:val="22"/>
          <w:szCs w:val="22"/>
          <w:highlight w:val="white"/>
          <w:rtl w:val="0"/>
        </w:rPr>
        <w:t xml:space="preserve">Provide materials and all equipment and necessary tools for transferring , depositing and discharging concrete,  watering and curing with clean water for at least 3 days after casting,  5 times per day. Concrete mix is 1:3:6</w:t>
      </w:r>
      <w:r w:rsidDel="00000000" w:rsidR="00000000" w:rsidRPr="00000000">
        <w:rPr>
          <w:rtl w:val="0"/>
        </w:rPr>
      </w:r>
    </w:p>
    <w:p w:rsidR="00000000" w:rsidDel="00000000" w:rsidP="00000000" w:rsidRDefault="00000000" w:rsidRPr="00000000" w14:paraId="000000D0">
      <w:pPr>
        <w:numPr>
          <w:ilvl w:val="0"/>
          <w:numId w:val="1"/>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Plastering and painting:</w:t>
      </w:r>
      <w:r w:rsidDel="00000000" w:rsidR="00000000" w:rsidRPr="00000000">
        <w:rPr>
          <w:rFonts w:ascii="Calibri" w:cs="Calibri" w:eastAsia="Calibri" w:hAnsi="Calibri"/>
          <w:color w:val="000000"/>
          <w:sz w:val="22"/>
          <w:szCs w:val="22"/>
          <w:rtl w:val="0"/>
        </w:rPr>
        <w:t xml:space="preserve"> Work should be done as per standard technical specifications with 1:8 cement mortars. Internal plaster is measured without deduction of openings which shall be deducted when measuring external plastering.</w:t>
      </w:r>
    </w:p>
    <w:p w:rsidR="00000000" w:rsidDel="00000000" w:rsidP="00000000" w:rsidRDefault="00000000" w:rsidRPr="00000000" w14:paraId="000000D1">
      <w:pPr>
        <w:numPr>
          <w:ilvl w:val="0"/>
          <w:numId w:val="1"/>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Roofing:</w:t>
      </w:r>
      <w:r w:rsidDel="00000000" w:rsidR="00000000" w:rsidRPr="00000000">
        <w:rPr>
          <w:rFonts w:ascii="Calibri" w:cs="Calibri" w:eastAsia="Calibri" w:hAnsi="Calibri"/>
          <w:color w:val="000000"/>
          <w:sz w:val="22"/>
          <w:szCs w:val="22"/>
          <w:rtl w:val="0"/>
        </w:rPr>
        <w:t xml:space="preserve"> All works should be done as per BOQ, drawings and specifications. All material and fittings must be approved by the Mercy Corps Engineer. </w:t>
      </w:r>
    </w:p>
    <w:p w:rsidR="00000000" w:rsidDel="00000000" w:rsidP="00000000" w:rsidRDefault="00000000" w:rsidRPr="00000000" w14:paraId="000000D2">
      <w:pPr>
        <w:numPr>
          <w:ilvl w:val="0"/>
          <w:numId w:val="1"/>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Steel and Iron work: </w:t>
      </w:r>
      <w:r w:rsidDel="00000000" w:rsidR="00000000" w:rsidRPr="00000000">
        <w:rPr>
          <w:rFonts w:ascii="Calibri" w:cs="Calibri" w:eastAsia="Calibri" w:hAnsi="Calibri"/>
          <w:color w:val="000000"/>
          <w:sz w:val="22"/>
          <w:szCs w:val="22"/>
          <w:rtl w:val="0"/>
        </w:rPr>
        <w:t xml:space="preserve">All works should be done as per BOQ, drawings and specifications. All material and fittings must be approved by the Mercy Corps Engineer.</w:t>
      </w:r>
    </w:p>
    <w:p w:rsidR="00000000" w:rsidDel="00000000" w:rsidP="00000000" w:rsidRDefault="00000000" w:rsidRPr="00000000" w14:paraId="000000D3">
      <w:pPr>
        <w:numPr>
          <w:ilvl w:val="0"/>
          <w:numId w:val="1"/>
        </w:numPr>
        <w:spacing w:after="0" w:lineRule="auto"/>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Parapet wall: </w:t>
      </w:r>
      <w:r w:rsidDel="00000000" w:rsidR="00000000" w:rsidRPr="00000000">
        <w:rPr>
          <w:rFonts w:ascii="Calibri" w:cs="Calibri" w:eastAsia="Calibri" w:hAnsi="Calibri"/>
          <w:color w:val="000000"/>
          <w:sz w:val="22"/>
          <w:szCs w:val="22"/>
          <w:highlight w:val="white"/>
          <w:rtl w:val="0"/>
        </w:rPr>
        <w:t xml:space="preserve">Provide and construct brick parapet walls of first class ordinary burnt red clay bricks with cement/sand mortar as specified. All scaffoldings, all cutting to form bonds, opening holes, and all required materials and  labors. All the construction materials must be approved by the Engineer before using.</w:t>
      </w:r>
      <w:r w:rsidDel="00000000" w:rsidR="00000000" w:rsidRPr="00000000">
        <w:rPr>
          <w:rtl w:val="0"/>
        </w:rPr>
      </w:r>
    </w:p>
    <w:p w:rsidR="00000000" w:rsidDel="00000000" w:rsidP="00000000" w:rsidRDefault="00000000" w:rsidRPr="00000000" w14:paraId="000000D4">
      <w:pPr>
        <w:widowControl w:val="0"/>
        <w:spacing w:after="160" w:line="240" w:lineRule="auto"/>
        <w:rPr>
          <w:b w:val="1"/>
          <w:color w:val="000000"/>
        </w:rPr>
      </w:pPr>
      <w:r w:rsidDel="00000000" w:rsidR="00000000" w:rsidRPr="00000000">
        <w:rPr>
          <w:rtl w:val="0"/>
        </w:rPr>
      </w:r>
    </w:p>
    <w:p w:rsidR="00000000" w:rsidDel="00000000" w:rsidP="00000000" w:rsidRDefault="00000000" w:rsidRPr="00000000" w14:paraId="000000D5">
      <w:pP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General Conditions &amp; Obligations</w:t>
      </w:r>
    </w:p>
    <w:p w:rsidR="00000000" w:rsidDel="00000000" w:rsidP="00000000" w:rsidRDefault="00000000" w:rsidRPr="00000000" w14:paraId="000000D6">
      <w:pPr>
        <w:spacing w:after="1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 smooth startup and implementation, Mercy corps is obliged to:</w:t>
      </w:r>
    </w:p>
    <w:p w:rsidR="00000000" w:rsidDel="00000000" w:rsidP="00000000" w:rsidRDefault="00000000" w:rsidRPr="00000000" w14:paraId="000000D7">
      <w:pPr>
        <w:numPr>
          <w:ilvl w:val="0"/>
          <w:numId w:val="19"/>
        </w:numPr>
        <w:spacing w:after="0" w:lineRule="auto"/>
        <w:ind w:left="765"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Select groups/ cooperatives who will host the Community stores.</w:t>
      </w:r>
    </w:p>
    <w:p w:rsidR="00000000" w:rsidDel="00000000" w:rsidP="00000000" w:rsidRDefault="00000000" w:rsidRPr="00000000" w14:paraId="000000D8">
      <w:pPr>
        <w:numPr>
          <w:ilvl w:val="0"/>
          <w:numId w:val="19"/>
        </w:numPr>
        <w:spacing w:after="0" w:lineRule="auto"/>
        <w:ind w:left="765"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Specify the location of the store together with the group/ cooperative leaders, and obtain land clearance from the owner and the locality. </w:t>
      </w:r>
    </w:p>
    <w:p w:rsidR="00000000" w:rsidDel="00000000" w:rsidP="00000000" w:rsidRDefault="00000000" w:rsidRPr="00000000" w14:paraId="000000D9">
      <w:pPr>
        <w:numPr>
          <w:ilvl w:val="0"/>
          <w:numId w:val="19"/>
        </w:numPr>
        <w:spacing w:after="0" w:lineRule="auto"/>
        <w:ind w:left="765"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Work with the local community (Groups/ Cooperatives) to ensure they mobilize their in-kind contribution like sand, backfill materials and mortar where required. </w:t>
      </w:r>
    </w:p>
    <w:p w:rsidR="00000000" w:rsidDel="00000000" w:rsidP="00000000" w:rsidRDefault="00000000" w:rsidRPr="00000000" w14:paraId="000000DA">
      <w:pPr>
        <w:numPr>
          <w:ilvl w:val="0"/>
          <w:numId w:val="19"/>
        </w:numPr>
        <w:spacing w:after="0" w:lineRule="auto"/>
        <w:ind w:left="765"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Introduce the contractor to the local authorities and community leaders in the area and support in handling any arising issues during the contract period.</w:t>
      </w:r>
    </w:p>
    <w:p w:rsidR="00000000" w:rsidDel="00000000" w:rsidP="00000000" w:rsidRDefault="00000000" w:rsidRPr="00000000" w14:paraId="000000DB">
      <w:pPr>
        <w:numPr>
          <w:ilvl w:val="0"/>
          <w:numId w:val="19"/>
        </w:numPr>
        <w:spacing w:after="0" w:lineRule="auto"/>
        <w:ind w:left="765"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Supervise the work of the contractors on a regular basis and offer technical guidance during the process</w:t>
      </w:r>
    </w:p>
    <w:p w:rsidR="00000000" w:rsidDel="00000000" w:rsidP="00000000" w:rsidRDefault="00000000" w:rsidRPr="00000000" w14:paraId="000000DC">
      <w:pPr>
        <w:numPr>
          <w:ilvl w:val="0"/>
          <w:numId w:val="19"/>
        </w:numPr>
        <w:spacing w:after="160" w:lineRule="auto"/>
        <w:ind w:left="765"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Make payments to the contractor when due. </w:t>
      </w:r>
    </w:p>
    <w:p w:rsidR="00000000" w:rsidDel="00000000" w:rsidP="00000000" w:rsidRDefault="00000000" w:rsidRPr="00000000" w14:paraId="000000DD">
      <w:pPr>
        <w:spacing w:after="1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contractor is obliged to: </w:t>
      </w:r>
    </w:p>
    <w:p w:rsidR="00000000" w:rsidDel="00000000" w:rsidP="00000000" w:rsidRDefault="00000000" w:rsidRPr="00000000" w14:paraId="000000DE">
      <w:pPr>
        <w:numPr>
          <w:ilvl w:val="0"/>
          <w:numId w:val="16"/>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Ensure the safety for the people working on site, and to attain safety measures and procedures throughout all steps of work from the start to the end.</w:t>
      </w:r>
    </w:p>
    <w:p w:rsidR="00000000" w:rsidDel="00000000" w:rsidP="00000000" w:rsidRDefault="00000000" w:rsidRPr="00000000" w14:paraId="000000DF">
      <w:pPr>
        <w:numPr>
          <w:ilvl w:val="0"/>
          <w:numId w:val="16"/>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Ensure the quality of the building / construction materials, all materials on site qualify to the required quality according to the BOQ specification and Engineer acceptance.</w:t>
      </w:r>
    </w:p>
    <w:p w:rsidR="00000000" w:rsidDel="00000000" w:rsidP="00000000" w:rsidRDefault="00000000" w:rsidRPr="00000000" w14:paraId="000000E0">
      <w:pPr>
        <w:numPr>
          <w:ilvl w:val="0"/>
          <w:numId w:val="16"/>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contractor is obliged to fulfill and abide by the Design and the BOQ while constructing the store.</w:t>
      </w:r>
    </w:p>
    <w:p w:rsidR="00000000" w:rsidDel="00000000" w:rsidP="00000000" w:rsidRDefault="00000000" w:rsidRPr="00000000" w14:paraId="000000E1">
      <w:pPr>
        <w:numPr>
          <w:ilvl w:val="0"/>
          <w:numId w:val="16"/>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contractor has to cooperate with the organization Engineer to facilitate checking and inspections of materials and performance indicators.</w:t>
      </w:r>
    </w:p>
    <w:p w:rsidR="00000000" w:rsidDel="00000000" w:rsidP="00000000" w:rsidRDefault="00000000" w:rsidRPr="00000000" w14:paraId="000000E2">
      <w:pPr>
        <w:numPr>
          <w:ilvl w:val="0"/>
          <w:numId w:val="16"/>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case of any variations, the contractor should consult  Mercy Corps’ engineer before making an alteration from the BOQ/ Design,</w:t>
      </w:r>
    </w:p>
    <w:p w:rsidR="00000000" w:rsidDel="00000000" w:rsidP="00000000" w:rsidRDefault="00000000" w:rsidRPr="00000000" w14:paraId="000000E3">
      <w:pPr>
        <w:numPr>
          <w:ilvl w:val="0"/>
          <w:numId w:val="16"/>
        </w:numPr>
        <w:spacing w:after="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contractor is to keep the copy of the contracted BOQ and design on the site for facilitation of inspection and monitoring.</w:t>
      </w:r>
    </w:p>
    <w:p w:rsidR="00000000" w:rsidDel="00000000" w:rsidP="00000000" w:rsidRDefault="00000000" w:rsidRPr="00000000" w14:paraId="000000E4">
      <w:pPr>
        <w:spacing w:after="0" w:lineRule="auto"/>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5">
      <w:pPr>
        <w:numPr>
          <w:ilvl w:val="1"/>
          <w:numId w:val="20"/>
        </w:numPr>
        <w:spacing w:after="0" w:lineRule="auto"/>
        <w:ind w:left="360" w:hanging="360"/>
        <w:rPr>
          <w:rFonts w:ascii="Calibri" w:cs="Calibri" w:eastAsia="Calibri" w:hAnsi="Calibri"/>
          <w:color w:val="000000"/>
          <w:sz w:val="22"/>
          <w:szCs w:val="22"/>
        </w:rPr>
      </w:pPr>
      <w:r w:rsidDel="00000000" w:rsidR="00000000" w:rsidRPr="00000000">
        <w:rPr>
          <w:rFonts w:ascii="Calibri" w:cs="Calibri" w:eastAsia="Calibri" w:hAnsi="Calibri"/>
          <w:b w:val="1"/>
          <w:color w:val="7030a0"/>
          <w:sz w:val="22"/>
          <w:szCs w:val="22"/>
          <w:rtl w:val="0"/>
        </w:rPr>
        <w:t xml:space="preserve"> </w:t>
      </w:r>
      <w:r w:rsidDel="00000000" w:rsidR="00000000" w:rsidRPr="00000000">
        <w:rPr>
          <w:rFonts w:ascii="Calibri" w:cs="Calibri" w:eastAsia="Calibri" w:hAnsi="Calibri"/>
          <w:b w:val="1"/>
          <w:color w:val="000000"/>
          <w:sz w:val="22"/>
          <w:szCs w:val="22"/>
          <w:rtl w:val="0"/>
        </w:rPr>
        <w:t xml:space="preserve">Other Special Conditions  </w:t>
      </w:r>
      <w:r w:rsidDel="00000000" w:rsidR="00000000" w:rsidRPr="00000000">
        <w:rPr>
          <w:rtl w:val="0"/>
        </w:rPr>
      </w:r>
    </w:p>
    <w:p w:rsidR="00000000" w:rsidDel="00000000" w:rsidP="00000000" w:rsidRDefault="00000000" w:rsidRPr="00000000" w14:paraId="000000E6">
      <w:pPr>
        <w:spacing w:after="0" w:lineRule="auto"/>
        <w:ind w:left="360" w:firstLine="0"/>
        <w:rPr>
          <w:rFonts w:ascii="Calibri" w:cs="Calibri" w:eastAsia="Calibri" w:hAnsi="Calibri"/>
          <w:b w:val="1"/>
          <w:color w:val="7030a0"/>
          <w:sz w:val="22"/>
          <w:szCs w:val="22"/>
        </w:rPr>
      </w:pPr>
      <w:r w:rsidDel="00000000" w:rsidR="00000000" w:rsidRPr="00000000">
        <w:rPr>
          <w:rtl w:val="0"/>
        </w:rPr>
      </w:r>
    </w:p>
    <w:p w:rsidR="00000000" w:rsidDel="00000000" w:rsidP="00000000" w:rsidRDefault="00000000" w:rsidRPr="00000000" w14:paraId="000000E7">
      <w:pPr>
        <w:numPr>
          <w:ilvl w:val="2"/>
          <w:numId w:val="20"/>
        </w:numPr>
        <w:spacing w:after="0" w:lineRule="auto"/>
        <w:ind w:left="720" w:hanging="72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Development of a Project Work Plan – Prior to start of construction, the Contractor shall develop a project work plan for the review and approval of the Mercy Corps Engineer describing the means and methods for construction, provisions to maintain site safety, security, environmental protection and the means to avoid disruption to the local population.  A work schedule including anticipated delivery times of all major tools and equipment shall be provided and updated as necessary.</w:t>
      </w:r>
    </w:p>
    <w:p w:rsidR="00000000" w:rsidDel="00000000" w:rsidP="00000000" w:rsidRDefault="00000000" w:rsidRPr="00000000" w14:paraId="000000E8">
      <w:pPr>
        <w:numPr>
          <w:ilvl w:val="2"/>
          <w:numId w:val="20"/>
        </w:numPr>
        <w:spacing w:after="0" w:lineRule="auto"/>
        <w:ind w:left="720" w:hanging="72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Site Accommodations – Contractor shall be responsible for provision of any site office or storage facilities and accommodation for the workers for execution of the works.</w:t>
      </w:r>
    </w:p>
    <w:p w:rsidR="00000000" w:rsidDel="00000000" w:rsidP="00000000" w:rsidRDefault="00000000" w:rsidRPr="00000000" w14:paraId="000000E9">
      <w:pPr>
        <w:numPr>
          <w:ilvl w:val="2"/>
          <w:numId w:val="20"/>
        </w:numPr>
        <w:spacing w:after="0" w:lineRule="auto"/>
        <w:ind w:left="720" w:hanging="72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Project Meetings - Contractor shall attend regular site meetings on a schedule as approved by the Mercy Corps Engineer.  Issues such as work progress, community impacts and site safety shall be discussed at each meeting.</w:t>
      </w:r>
    </w:p>
    <w:p w:rsidR="00000000" w:rsidDel="00000000" w:rsidP="00000000" w:rsidRDefault="00000000" w:rsidRPr="00000000" w14:paraId="000000EA">
      <w:pPr>
        <w:numPr>
          <w:ilvl w:val="2"/>
          <w:numId w:val="20"/>
        </w:numPr>
        <w:spacing w:after="0" w:lineRule="auto"/>
        <w:ind w:left="720" w:hanging="72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Site Access - Contractor shall be responsible for maintaining safe access by the public to all areas around the limits of construction.  Any temporary measures such as additional walkways, pedestrian bridges or security barriers shall be provided by the Contractor. Traffic Control – Contractor shall ensure continuous traffic control in the vicinity of the works to maintain movement of public traffic to the maximum extent possible. Any required signage, temporary diversions or flagging shall be the responsibility of the Contractor.</w:t>
      </w:r>
    </w:p>
    <w:p w:rsidR="00000000" w:rsidDel="00000000" w:rsidP="00000000" w:rsidRDefault="00000000" w:rsidRPr="00000000" w14:paraId="000000EB">
      <w:pPr>
        <w:numPr>
          <w:ilvl w:val="2"/>
          <w:numId w:val="20"/>
        </w:numPr>
        <w:spacing w:after="0" w:lineRule="auto"/>
        <w:ind w:left="720" w:hanging="72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Site Maintenance - The project site shall be maintained in a reasonably neat and orderly condition by the Contractor and his sub- contractors and kept free from accumulations of waste materials and rubbish during the entire construction period. The Contractor shall remove all crates, cartons and other flammable waste materials or trash from the work areas at the end of each working day.</w:t>
      </w:r>
    </w:p>
    <w:p w:rsidR="00000000" w:rsidDel="00000000" w:rsidP="00000000" w:rsidRDefault="00000000" w:rsidRPr="00000000" w14:paraId="000000EC">
      <w:pPr>
        <w:numPr>
          <w:ilvl w:val="2"/>
          <w:numId w:val="20"/>
        </w:numPr>
        <w:spacing w:after="0" w:lineRule="auto"/>
        <w:ind w:left="720" w:hanging="72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Protection of existing improvements and infrastructure– Prior to start of construction, the Contractor and the Engineer shall jointly photograph all improvements in the site vicinity to document initial site conditions prior to the work. </w:t>
      </w:r>
    </w:p>
    <w:p w:rsidR="00000000" w:rsidDel="00000000" w:rsidP="00000000" w:rsidRDefault="00000000" w:rsidRPr="00000000" w14:paraId="000000ED">
      <w:pPr>
        <w:numPr>
          <w:ilvl w:val="2"/>
          <w:numId w:val="20"/>
        </w:numPr>
        <w:spacing w:after="0" w:lineRule="auto"/>
        <w:ind w:left="720" w:hanging="72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Temporary utilities – Contractor shall make provisions for and pay all costs associated with the use of temporary utilities including but not limited to </w:t>
      </w:r>
      <w:r w:rsidDel="00000000" w:rsidR="00000000" w:rsidRPr="00000000">
        <w:rPr>
          <w:rFonts w:ascii="Calibri" w:cs="Calibri" w:eastAsia="Calibri" w:hAnsi="Calibri"/>
          <w:color w:val="000000"/>
          <w:sz w:val="22"/>
          <w:szCs w:val="22"/>
          <w:rtl w:val="0"/>
        </w:rPr>
        <w:t xml:space="preserve">water, toilets and a generator.</w:t>
      </w:r>
      <w:r w:rsidDel="00000000" w:rsidR="00000000" w:rsidRPr="00000000">
        <w:rPr>
          <w:rtl w:val="0"/>
        </w:rPr>
      </w:r>
    </w:p>
    <w:p w:rsidR="00000000" w:rsidDel="00000000" w:rsidP="00000000" w:rsidRDefault="00000000" w:rsidRPr="00000000" w14:paraId="000000EE">
      <w:pPr>
        <w:numPr>
          <w:ilvl w:val="2"/>
          <w:numId w:val="20"/>
        </w:numPr>
        <w:spacing w:after="0" w:lineRule="auto"/>
        <w:ind w:left="720" w:hanging="72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Environmental protection - Contractor is responsible for protecting the environment in the vicinity of the works including vegetation, water sources, aquifers and drainage ways.  The Contractor shall ensure no oils, lubricants fuels, paints and solvents or any other hazard waste products are allowed to spill on the ground.  Any such spills shall be reported to the Mercy Corps engineers and cleaned up immediately as approved by the MC Engineer and at the cost of the Contractor. </w:t>
      </w:r>
    </w:p>
    <w:p w:rsidR="00000000" w:rsidDel="00000000" w:rsidP="00000000" w:rsidRDefault="00000000" w:rsidRPr="00000000" w14:paraId="000000EF">
      <w:pPr>
        <w:numPr>
          <w:ilvl w:val="2"/>
          <w:numId w:val="20"/>
        </w:numPr>
        <w:spacing w:after="0" w:lineRule="auto"/>
        <w:ind w:left="720" w:hanging="72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Noise and Dust Control - Contractor shall implement measures to control noise and dust to avoid creating a nuisance for the public as required by local ordinance and as directed by the Mercy Corps Engineer.  Hours of construction shall be limited as dictated by local ordinances where applicable or otherwise are limited to daylight hours.    </w:t>
      </w:r>
    </w:p>
    <w:p w:rsidR="00000000" w:rsidDel="00000000" w:rsidP="00000000" w:rsidRDefault="00000000" w:rsidRPr="00000000" w14:paraId="000000F0">
      <w:pPr>
        <w:numPr>
          <w:ilvl w:val="2"/>
          <w:numId w:val="20"/>
        </w:numPr>
        <w:spacing w:after="0" w:lineRule="auto"/>
        <w:ind w:left="720" w:hanging="72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Record Drawings – As-built record drawings shall be maintained by the Contractor and shared with the Mercy Corps Engineer at project completion.  All modifications and variations from the work as tendered shall be shown.  </w:t>
      </w:r>
    </w:p>
    <w:p w:rsidR="00000000" w:rsidDel="00000000" w:rsidP="00000000" w:rsidRDefault="00000000" w:rsidRPr="00000000" w14:paraId="000000F1">
      <w:pPr>
        <w:numPr>
          <w:ilvl w:val="2"/>
          <w:numId w:val="20"/>
        </w:numPr>
        <w:spacing w:after="0" w:lineRule="auto"/>
        <w:ind w:left="720" w:hanging="720"/>
        <w:rPr>
          <w:rFonts w:ascii="Calibri" w:cs="Calibri" w:eastAsia="Calibri" w:hAnsi="Calibri"/>
          <w:color w:val="222222"/>
          <w:sz w:val="22"/>
          <w:szCs w:val="22"/>
        </w:rPr>
      </w:pPr>
      <w:r w:rsidDel="00000000" w:rsidR="00000000" w:rsidRPr="00000000">
        <w:rPr>
          <w:rFonts w:ascii="Calibri" w:cs="Calibri" w:eastAsia="Calibri" w:hAnsi="Calibri"/>
          <w:color w:val="000000"/>
          <w:sz w:val="22"/>
          <w:szCs w:val="22"/>
          <w:rtl w:val="0"/>
        </w:rPr>
        <w:t xml:space="preserve">Site Cleanup   - Prior to completion of the project, the Contractor shall clean up all debris and waste materials and return the site to a pre construction condition as determined by the initial photo documentation described in 5.2.6 above.  </w:t>
      </w:r>
      <w:r w:rsidDel="00000000" w:rsidR="00000000" w:rsidRPr="00000000">
        <w:rPr>
          <w:rtl w:val="0"/>
        </w:rPr>
      </w:r>
    </w:p>
    <w:p w:rsidR="00000000" w:rsidDel="00000000" w:rsidP="00000000" w:rsidRDefault="00000000" w:rsidRPr="00000000" w14:paraId="000000F2">
      <w:pPr>
        <w:numPr>
          <w:ilvl w:val="2"/>
          <w:numId w:val="20"/>
        </w:numPr>
        <w:spacing w:after="160" w:lineRule="auto"/>
        <w:ind w:left="720" w:hanging="72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Health and Safety – Maintaining site health and safety is the responsibility of the Contractor.  The Contractor shall designate a worker who will ensure   Site Safety and oversee the operation at all times.  He/she must ensure the safe execution of the works and report any injuries or deaths immediately to the Mercy Corps Engineer.  In particular, this designated worker shall monitor all activities to ensure protection of potentially vulnerable community members such as children, women and girls</w:t>
      </w:r>
    </w:p>
    <w:p w:rsidR="00000000" w:rsidDel="00000000" w:rsidP="00000000" w:rsidRDefault="00000000" w:rsidRPr="00000000" w14:paraId="000000F3">
      <w:pPr>
        <w:pStyle w:val="Heading1"/>
        <w:widowControl w:val="0"/>
        <w:spacing w:after="160" w:line="240" w:lineRule="auto"/>
        <w:rPr>
          <w:sz w:val="28"/>
          <w:szCs w:val="28"/>
        </w:rPr>
      </w:pPr>
      <w:bookmarkStart w:colFirst="0" w:colLast="0" w:name="_heading=h.3dy6vkm" w:id="6"/>
      <w:bookmarkEnd w:id="6"/>
      <w:r w:rsidDel="00000000" w:rsidR="00000000" w:rsidRPr="00000000">
        <w:rPr>
          <w:sz w:val="28"/>
          <w:szCs w:val="28"/>
          <w:rtl w:val="0"/>
        </w:rPr>
        <w:t xml:space="preserve">6. Sample Contract</w:t>
      </w:r>
    </w:p>
    <w:p w:rsidR="00000000" w:rsidDel="00000000" w:rsidP="00000000" w:rsidRDefault="00000000" w:rsidRPr="00000000" w14:paraId="000000F4">
      <w:pPr>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2"/>
          <w:szCs w:val="22"/>
          <w:rtl w:val="0"/>
        </w:rPr>
        <w:t xml:space="preserve">This is the anticipated contract. However, if required, additional terms and conditions may be added by Mercy Corps in the final contract.</w:t>
      </w:r>
      <w:r w:rsidDel="00000000" w:rsidR="00000000" w:rsidRPr="00000000">
        <w:rPr>
          <w:rtl w:val="0"/>
        </w:rPr>
      </w:r>
    </w:p>
    <w:p w:rsidR="00000000" w:rsidDel="00000000" w:rsidP="00000000" w:rsidRDefault="00000000" w:rsidRPr="00000000" w14:paraId="000000F5">
      <w:pPr>
        <w:pStyle w:val="Heading1"/>
        <w:widowControl w:val="0"/>
        <w:spacing w:after="160" w:line="240" w:lineRule="auto"/>
        <w:rPr>
          <w:sz w:val="28"/>
          <w:szCs w:val="28"/>
        </w:rPr>
      </w:pPr>
      <w:bookmarkStart w:colFirst="0" w:colLast="0" w:name="_heading=h.1t3h5sf" w:id="7"/>
      <w:bookmarkEnd w:id="7"/>
      <w:r w:rsidDel="00000000" w:rsidR="00000000" w:rsidRPr="00000000">
        <w:rPr>
          <w:sz w:val="28"/>
          <w:szCs w:val="28"/>
          <w:rtl w:val="0"/>
        </w:rPr>
        <w:t xml:space="preserve">7. Attachments to the Tender Package</w:t>
      </w:r>
    </w:p>
    <w:p w:rsidR="00000000" w:rsidDel="00000000" w:rsidP="00000000" w:rsidRDefault="00000000" w:rsidRPr="00000000" w14:paraId="000000F6">
      <w:pPr>
        <w:widowControl w:val="0"/>
        <w:spacing w:after="160" w:line="288"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Included  1 - Supplier Information Form template</w:t>
      </w:r>
    </w:p>
    <w:p w:rsidR="00000000" w:rsidDel="00000000" w:rsidP="00000000" w:rsidRDefault="00000000" w:rsidRPr="00000000" w14:paraId="000000F7">
      <w:pPr>
        <w:widowControl w:val="0"/>
        <w:spacing w:after="160" w:line="345"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Included 2 - Budget Template/BOQ </w:t>
      </w:r>
      <w:r w:rsidDel="00000000" w:rsidR="00000000" w:rsidRPr="00000000">
        <w:rPr>
          <w:rtl w:val="0"/>
        </w:rPr>
      </w:r>
    </w:p>
    <w:p w:rsidR="00000000" w:rsidDel="00000000" w:rsidP="00000000" w:rsidRDefault="00000000" w:rsidRPr="00000000" w14:paraId="000000F8">
      <w:pPr>
        <w:widowControl w:val="0"/>
        <w:spacing w:after="160" w:line="345"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Attachment 3 - Work Plan Template</w:t>
      </w:r>
    </w:p>
    <w:p w:rsidR="00000000" w:rsidDel="00000000" w:rsidP="00000000" w:rsidRDefault="00000000" w:rsidRPr="00000000" w14:paraId="000000F9">
      <w:pPr>
        <w:widowControl w:val="0"/>
        <w:spacing w:after="160" w:line="345"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Attachment 4- Org Layout (1-8)</w:t>
      </w:r>
    </w:p>
    <w:p w:rsidR="00000000" w:rsidDel="00000000" w:rsidP="00000000" w:rsidRDefault="00000000" w:rsidRPr="00000000" w14:paraId="000000FA">
      <w:pPr>
        <w:widowControl w:val="0"/>
        <w:spacing w:after="160" w:line="345"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Attachment 5 - Sample Contract </w:t>
      </w:r>
    </w:p>
    <w:p w:rsidR="00000000" w:rsidDel="00000000" w:rsidP="00000000" w:rsidRDefault="00000000" w:rsidRPr="00000000" w14:paraId="000000FB">
      <w:pPr>
        <w:widowControl w:val="0"/>
        <w:spacing w:after="160" w:before="280" w:line="276" w:lineRule="auto"/>
        <w:rPr>
          <w:rFonts w:ascii="Calibri" w:cs="Calibri" w:eastAsia="Calibri" w:hAnsi="Calibri"/>
          <w:b w:val="1"/>
          <w:color w:val="d01d2b"/>
          <w:sz w:val="22"/>
          <w:szCs w:val="22"/>
        </w:rPr>
      </w:pPr>
      <w:r w:rsidDel="00000000" w:rsidR="00000000" w:rsidRPr="00000000">
        <w:rPr>
          <w:rtl w:val="0"/>
        </w:rPr>
      </w:r>
    </w:p>
    <w:p w:rsidR="00000000" w:rsidDel="00000000" w:rsidP="00000000" w:rsidRDefault="00000000" w:rsidRPr="00000000" w14:paraId="000000FC">
      <w:pPr>
        <w:widowControl w:val="0"/>
        <w:spacing w:after="160" w:before="280" w:line="276" w:lineRule="auto"/>
        <w:rPr>
          <w:rFonts w:ascii="Calibri" w:cs="Calibri" w:eastAsia="Calibri" w:hAnsi="Calibri"/>
          <w:b w:val="1"/>
          <w:color w:val="d01d2b"/>
          <w:sz w:val="22"/>
          <w:szCs w:val="22"/>
        </w:rPr>
      </w:pPr>
      <w:r w:rsidDel="00000000" w:rsidR="00000000" w:rsidRPr="00000000">
        <w:rPr>
          <w:rtl w:val="0"/>
        </w:rPr>
      </w:r>
    </w:p>
    <w:p w:rsidR="00000000" w:rsidDel="00000000" w:rsidP="00000000" w:rsidRDefault="00000000" w:rsidRPr="00000000" w14:paraId="000000FD">
      <w:pPr>
        <w:widowControl w:val="0"/>
        <w:spacing w:after="160" w:before="280" w:line="276" w:lineRule="auto"/>
        <w:rPr>
          <w:rFonts w:ascii="Calibri" w:cs="Calibri" w:eastAsia="Calibri" w:hAnsi="Calibri"/>
          <w:b w:val="1"/>
          <w:color w:val="d01d2b"/>
          <w:sz w:val="22"/>
          <w:szCs w:val="22"/>
        </w:rPr>
      </w:pPr>
      <w:r w:rsidDel="00000000" w:rsidR="00000000" w:rsidRPr="00000000">
        <w:rPr>
          <w:rtl w:val="0"/>
        </w:rPr>
      </w:r>
    </w:p>
    <w:p w:rsidR="00000000" w:rsidDel="00000000" w:rsidP="00000000" w:rsidRDefault="00000000" w:rsidRPr="00000000" w14:paraId="000000FE">
      <w:pPr>
        <w:widowControl w:val="0"/>
        <w:spacing w:after="160" w:before="280" w:line="276" w:lineRule="auto"/>
        <w:rPr>
          <w:rFonts w:ascii="Calibri" w:cs="Calibri" w:eastAsia="Calibri" w:hAnsi="Calibri"/>
          <w:b w:val="1"/>
          <w:color w:val="d01d2b"/>
          <w:sz w:val="22"/>
          <w:szCs w:val="22"/>
        </w:rPr>
      </w:pPr>
      <w:r w:rsidDel="00000000" w:rsidR="00000000" w:rsidRPr="00000000">
        <w:rPr>
          <w:rtl w:val="0"/>
        </w:rPr>
      </w:r>
    </w:p>
    <w:p w:rsidR="00000000" w:rsidDel="00000000" w:rsidP="00000000" w:rsidRDefault="00000000" w:rsidRPr="00000000" w14:paraId="000000FF">
      <w:pPr>
        <w:widowControl w:val="0"/>
        <w:spacing w:after="160" w:before="280" w:line="276" w:lineRule="auto"/>
        <w:rPr>
          <w:rFonts w:ascii="Calibri" w:cs="Calibri" w:eastAsia="Calibri" w:hAnsi="Calibri"/>
          <w:b w:val="1"/>
          <w:color w:val="d01d2b"/>
          <w:sz w:val="22"/>
          <w:szCs w:val="22"/>
        </w:rPr>
      </w:pPr>
      <w:r w:rsidDel="00000000" w:rsidR="00000000" w:rsidRPr="00000000">
        <w:rPr>
          <w:rtl w:val="0"/>
        </w:rPr>
      </w:r>
    </w:p>
    <w:p w:rsidR="00000000" w:rsidDel="00000000" w:rsidP="00000000" w:rsidRDefault="00000000" w:rsidRPr="00000000" w14:paraId="00000100">
      <w:pPr>
        <w:widowControl w:val="0"/>
        <w:spacing w:after="160" w:before="280" w:line="276" w:lineRule="auto"/>
        <w:rPr>
          <w:rFonts w:ascii="Calibri" w:cs="Calibri" w:eastAsia="Calibri" w:hAnsi="Calibri"/>
          <w:b w:val="1"/>
          <w:color w:val="d01d2b"/>
          <w:sz w:val="22"/>
          <w:szCs w:val="22"/>
        </w:rPr>
      </w:pPr>
      <w:r w:rsidDel="00000000" w:rsidR="00000000" w:rsidRPr="00000000">
        <w:rPr>
          <w:rtl w:val="0"/>
        </w:rPr>
      </w:r>
    </w:p>
    <w:p w:rsidR="00000000" w:rsidDel="00000000" w:rsidP="00000000" w:rsidRDefault="00000000" w:rsidRPr="00000000" w14:paraId="00000101">
      <w:pPr>
        <w:widowControl w:val="0"/>
        <w:spacing w:after="160" w:before="280" w:line="276" w:lineRule="auto"/>
        <w:rPr>
          <w:rFonts w:ascii="Calibri" w:cs="Calibri" w:eastAsia="Calibri" w:hAnsi="Calibri"/>
          <w:b w:val="1"/>
          <w:color w:val="d01d2b"/>
          <w:sz w:val="22"/>
          <w:szCs w:val="22"/>
        </w:rPr>
      </w:pPr>
      <w:r w:rsidDel="00000000" w:rsidR="00000000" w:rsidRPr="00000000">
        <w:rPr>
          <w:rtl w:val="0"/>
        </w:rPr>
      </w:r>
    </w:p>
    <w:p w:rsidR="00000000" w:rsidDel="00000000" w:rsidP="00000000" w:rsidRDefault="00000000" w:rsidRPr="00000000" w14:paraId="00000102">
      <w:pPr>
        <w:widowControl w:val="0"/>
        <w:spacing w:after="160" w:before="280" w:line="276" w:lineRule="auto"/>
        <w:rPr>
          <w:rFonts w:ascii="Calibri" w:cs="Calibri" w:eastAsia="Calibri" w:hAnsi="Calibri"/>
          <w:b w:val="1"/>
          <w:color w:val="d01d2b"/>
          <w:sz w:val="22"/>
          <w:szCs w:val="22"/>
        </w:rPr>
      </w:pPr>
      <w:r w:rsidDel="00000000" w:rsidR="00000000" w:rsidRPr="00000000">
        <w:rPr>
          <w:rtl w:val="0"/>
        </w:rPr>
      </w:r>
    </w:p>
    <w:p w:rsidR="00000000" w:rsidDel="00000000" w:rsidP="00000000" w:rsidRDefault="00000000" w:rsidRPr="00000000" w14:paraId="00000103">
      <w:pPr>
        <w:widowControl w:val="0"/>
        <w:spacing w:after="160" w:before="280" w:line="276" w:lineRule="auto"/>
        <w:rPr>
          <w:rFonts w:ascii="Calibri" w:cs="Calibri" w:eastAsia="Calibri" w:hAnsi="Calibri"/>
          <w:b w:val="1"/>
          <w:color w:val="d01d2b"/>
          <w:sz w:val="22"/>
          <w:szCs w:val="22"/>
        </w:rPr>
      </w:pPr>
      <w:r w:rsidDel="00000000" w:rsidR="00000000" w:rsidRPr="00000000">
        <w:rPr>
          <w:rtl w:val="0"/>
        </w:rPr>
      </w:r>
    </w:p>
    <w:p w:rsidR="00000000" w:rsidDel="00000000" w:rsidP="00000000" w:rsidRDefault="00000000" w:rsidRPr="00000000" w14:paraId="00000104">
      <w:pPr>
        <w:widowControl w:val="0"/>
        <w:spacing w:after="160" w:before="280" w:line="276" w:lineRule="auto"/>
        <w:rPr>
          <w:rFonts w:ascii="Calibri" w:cs="Calibri" w:eastAsia="Calibri" w:hAnsi="Calibri"/>
          <w:b w:val="1"/>
          <w:color w:val="d01d2b"/>
          <w:sz w:val="22"/>
          <w:szCs w:val="22"/>
        </w:rPr>
      </w:pPr>
      <w:r w:rsidDel="00000000" w:rsidR="00000000" w:rsidRPr="00000000">
        <w:rPr>
          <w:rtl w:val="0"/>
        </w:rPr>
      </w:r>
    </w:p>
    <w:p w:rsidR="00000000" w:rsidDel="00000000" w:rsidP="00000000" w:rsidRDefault="00000000" w:rsidRPr="00000000" w14:paraId="00000105">
      <w:pPr>
        <w:widowControl w:val="0"/>
        <w:spacing w:after="160" w:before="240" w:line="345" w:lineRule="auto"/>
        <w:jc w:val="center"/>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000000"/>
          <w:sz w:val="22"/>
          <w:szCs w:val="22"/>
          <w:rtl w:val="0"/>
        </w:rPr>
        <w:t xml:space="preserve">The information provided will be used to evaluate the Company before contracting with the Mercy Corps.</w:t>
      </w:r>
    </w:p>
    <w:tbl>
      <w:tblPr>
        <w:tblStyle w:val="Table9"/>
        <w:tblW w:w="90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65"/>
        <w:tblGridChange w:id="0">
          <w:tblGrid>
            <w:gridCol w:w="9065"/>
          </w:tblGrid>
        </w:tblGridChange>
      </w:tblGrid>
      <w:tr>
        <w:trPr>
          <w:cantSplit w:val="0"/>
          <w:trHeight w:val="470" w:hRule="atLeast"/>
          <w:tblHeader w:val="0"/>
        </w:trPr>
        <w:tc>
          <w:tcPr>
            <w:tcMar>
              <w:top w:w="100.0" w:type="dxa"/>
              <w:left w:w="100.0" w:type="dxa"/>
              <w:bottom w:w="100.0" w:type="dxa"/>
              <w:right w:w="100.0" w:type="dxa"/>
            </w:tcMar>
            <w:vAlign w:val="top"/>
          </w:tcPr>
          <w:p w:rsidR="00000000" w:rsidDel="00000000" w:rsidP="00000000" w:rsidRDefault="00000000" w:rsidRPr="00000000" w14:paraId="00000106">
            <w:pPr>
              <w:widowControl w:val="0"/>
              <w:spacing w:after="240" w:before="240" w:line="273.6" w:lineRule="auto"/>
              <w:rPr>
                <w:rFonts w:ascii="Calibri" w:cs="Calibri" w:eastAsia="Calibri" w:hAnsi="Calibri"/>
                <w:b w:val="1"/>
                <w:color w:val="000000"/>
                <w:sz w:val="24"/>
                <w:szCs w:val="24"/>
              </w:rPr>
            </w:pPr>
            <w:r w:rsidDel="00000000" w:rsidR="00000000" w:rsidRPr="00000000">
              <w:rPr>
                <w:rtl w:val="0"/>
              </w:rPr>
            </w:r>
          </w:p>
        </w:tc>
      </w:tr>
    </w:tbl>
    <w:p w:rsidR="00000000" w:rsidDel="00000000" w:rsidP="00000000" w:rsidRDefault="00000000" w:rsidRPr="00000000" w14:paraId="00000107">
      <w:pPr>
        <w:widowControl w:val="0"/>
        <w:spacing w:after="240" w:before="240" w:line="345" w:lineRule="auto"/>
        <w:jc w:val="cente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Please complete all fields</w:t>
      </w:r>
    </w:p>
    <w:p w:rsidR="00000000" w:rsidDel="00000000" w:rsidP="00000000" w:rsidRDefault="00000000" w:rsidRPr="00000000" w14:paraId="00000108">
      <w:pPr>
        <w:widowControl w:val="0"/>
        <w:spacing w:after="0" w:line="345" w:lineRule="auto"/>
        <w:ind w:left="-1260"/>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Supplier Information</w:t>
      </w:r>
    </w:p>
    <w:p w:rsidR="00000000" w:rsidDel="00000000" w:rsidP="00000000" w:rsidRDefault="00000000" w:rsidRPr="00000000" w14:paraId="00000109">
      <w:pPr>
        <w:widowControl w:val="0"/>
        <w:spacing w:after="0" w:line="345" w:lineRule="auto"/>
        <w:ind w:left="-1260"/>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 </w:t>
      </w:r>
    </w:p>
    <w:tbl>
      <w:tblPr>
        <w:tblStyle w:val="Table10"/>
        <w:tblW w:w="10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8235"/>
        <w:tblGridChange w:id="0">
          <w:tblGrid>
            <w:gridCol w:w="2085"/>
            <w:gridCol w:w="8235"/>
          </w:tblGrid>
        </w:tblGridChange>
      </w:tblGrid>
      <w:tr>
        <w:trPr>
          <w:cantSplit w:val="0"/>
          <w:trHeight w:val="146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Company 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B">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0C">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0D">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r>
        <w:trPr>
          <w:cantSplit w:val="0"/>
          <w:trHeight w:val="173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Any other names company is operating under (Acronyms, Abbreviations, Aliases)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F">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r>
        <w:trPr>
          <w:cantSplit w:val="0"/>
          <w:trHeight w:val="1955"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Previous names of the company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12">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13">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14">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r>
        <w:trPr>
          <w:cantSplit w:val="0"/>
          <w:trHeight w:val="146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Address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17">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18">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r>
        <w:trPr>
          <w:cantSplit w:val="0"/>
          <w:trHeight w:val="146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Website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A">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1B">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1C">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Phone/Fax Numbers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E">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Phone:                                                    Fax:</w:t>
            </w:r>
          </w:p>
        </w:tc>
      </w:tr>
      <w:tr>
        <w:trPr>
          <w:cantSplit w:val="0"/>
          <w:trHeight w:val="3425"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F">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Primary Contact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0">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21">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Name: </w:t>
            </w:r>
          </w:p>
          <w:p w:rsidR="00000000" w:rsidDel="00000000" w:rsidP="00000000" w:rsidRDefault="00000000" w:rsidRPr="00000000" w14:paraId="00000122">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23">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Phone Number:  </w:t>
            </w:r>
          </w:p>
          <w:p w:rsidR="00000000" w:rsidDel="00000000" w:rsidP="00000000" w:rsidRDefault="00000000" w:rsidRPr="00000000" w14:paraId="00000124">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25">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Email Address:</w:t>
            </w:r>
          </w:p>
          <w:p w:rsidR="00000000" w:rsidDel="00000000" w:rsidP="00000000" w:rsidRDefault="00000000" w:rsidRPr="00000000" w14:paraId="00000126">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r>
        <w:trPr>
          <w:cantSplit w:val="0"/>
          <w:trHeight w:val="146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27">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of Staff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8">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29">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2A">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r>
        <w:trPr>
          <w:cantSplit w:val="0"/>
          <w:trHeight w:val="146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of Locations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C">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2D">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2E">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Avg. Value of Stock on Hand (USD)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0">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r>
        <w:trPr>
          <w:cantSplit w:val="0"/>
          <w:trHeight w:val="1955"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Government - owned (yes/no)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2">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33">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34">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35">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r>
        <w:trPr>
          <w:cantSplit w:val="0"/>
          <w:trHeight w:val="1955"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36">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Name(s) of Board of Directors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7">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38">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39">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3A">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r>
        <w:trPr>
          <w:cantSplit w:val="0"/>
          <w:trHeight w:val="1955"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Name(s) of Company Owner(s)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C">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3D">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3E">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3F">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r>
        <w:trPr>
          <w:cantSplit w:val="0"/>
          <w:trHeight w:val="1955"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40">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 companies, if any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1">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42">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43">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44">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r>
        <w:trPr>
          <w:cantSplit w:val="0"/>
          <w:trHeight w:val="110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45">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Subsidiary or affiliate companies, if any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6">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bl>
    <w:p w:rsidR="00000000" w:rsidDel="00000000" w:rsidP="00000000" w:rsidRDefault="00000000" w:rsidRPr="00000000" w14:paraId="00000147">
      <w:pPr>
        <w:widowControl w:val="0"/>
        <w:spacing w:after="0" w:before="240" w:line="345" w:lineRule="auto"/>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 </w:t>
      </w:r>
    </w:p>
    <w:p w:rsidR="00000000" w:rsidDel="00000000" w:rsidP="00000000" w:rsidRDefault="00000000" w:rsidRPr="00000000" w14:paraId="00000148">
      <w:pPr>
        <w:widowControl w:val="0"/>
        <w:spacing w:after="0" w:line="345" w:lineRule="auto"/>
        <w:ind w:left="-1260"/>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Financial Information</w:t>
      </w:r>
    </w:p>
    <w:p w:rsidR="00000000" w:rsidDel="00000000" w:rsidP="00000000" w:rsidRDefault="00000000" w:rsidRPr="00000000" w14:paraId="00000149">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bl>
      <w:tblPr>
        <w:tblStyle w:val="Table11"/>
        <w:tblW w:w="103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8250"/>
        <w:tblGridChange w:id="0">
          <w:tblGrid>
            <w:gridCol w:w="2085"/>
            <w:gridCol w:w="8250"/>
          </w:tblGrid>
        </w:tblGridChange>
      </w:tblGrid>
      <w:tr>
        <w:trPr>
          <w:cantSplit w:val="0"/>
          <w:trHeight w:val="245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Bank Name</w:t>
            </w:r>
          </w:p>
          <w:p w:rsidR="00000000" w:rsidDel="00000000" w:rsidP="00000000" w:rsidRDefault="00000000" w:rsidRPr="00000000" w14:paraId="0000014B">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Address</w:t>
            </w:r>
          </w:p>
          <w:p w:rsidR="00000000" w:rsidDel="00000000" w:rsidP="00000000" w:rsidRDefault="00000000" w:rsidRPr="00000000" w14:paraId="0000014C">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Account Number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D">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4E">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4F">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50">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51">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r>
        <w:trPr>
          <w:cantSplit w:val="0"/>
          <w:trHeight w:val="98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52">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Name under which company is registered at bank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3">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54">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Payment Terms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5">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Payment By:  </w:t>
            </w:r>
            <w:r w:rsidDel="00000000" w:rsidR="00000000" w:rsidRPr="00000000">
              <w:rPr>
                <w:rFonts w:ascii="Calibri" w:cs="Calibri" w:eastAsia="Calibri" w:hAnsi="Calibri"/>
                <w:b w:val="1"/>
                <w:color w:val="000000"/>
                <w:sz w:val="22"/>
                <w:szCs w:val="22"/>
                <w:u w:val="single"/>
                <w:rtl w:val="0"/>
              </w:rPr>
              <w:t xml:space="preserve">Check</w:t>
            </w:r>
            <w:r w:rsidDel="00000000" w:rsidR="00000000" w:rsidRPr="00000000">
              <w:rPr>
                <w:rFonts w:ascii="Calibri" w:cs="Calibri" w:eastAsia="Calibri" w:hAnsi="Calibri"/>
                <w:b w:val="1"/>
                <w:color w:val="000000"/>
                <w:sz w:val="22"/>
                <w:szCs w:val="22"/>
                <w:rtl w:val="0"/>
              </w:rPr>
              <w:t xml:space="preserve"> Yes | No </w:t>
              <w:tab/>
            </w:r>
            <w:r w:rsidDel="00000000" w:rsidR="00000000" w:rsidRPr="00000000">
              <w:rPr>
                <w:rFonts w:ascii="Calibri" w:cs="Calibri" w:eastAsia="Calibri" w:hAnsi="Calibri"/>
                <w:b w:val="1"/>
                <w:color w:val="000000"/>
                <w:sz w:val="22"/>
                <w:szCs w:val="22"/>
                <w:u w:val="single"/>
                <w:rtl w:val="0"/>
              </w:rPr>
              <w:t xml:space="preserve">Wire Transfer</w:t>
            </w:r>
            <w:r w:rsidDel="00000000" w:rsidR="00000000" w:rsidRPr="00000000">
              <w:rPr>
                <w:rFonts w:ascii="Calibri" w:cs="Calibri" w:eastAsia="Calibri" w:hAnsi="Calibri"/>
                <w:b w:val="1"/>
                <w:color w:val="000000"/>
                <w:sz w:val="22"/>
                <w:szCs w:val="22"/>
                <w:rtl w:val="0"/>
              </w:rPr>
              <w:t xml:space="preserve"> Yes | No</w:t>
            </w:r>
          </w:p>
        </w:tc>
      </w:tr>
      <w:tr>
        <w:trPr>
          <w:cantSplit w:val="0"/>
          <w:trHeight w:val="98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56">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Specify Standard Payment Terms (Net15, 30, etc.)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7">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bl>
    <w:p w:rsidR="00000000" w:rsidDel="00000000" w:rsidP="00000000" w:rsidRDefault="00000000" w:rsidRPr="00000000" w14:paraId="00000158">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59">
      <w:pPr>
        <w:widowControl w:val="0"/>
        <w:spacing w:after="0" w:line="345" w:lineRule="auto"/>
        <w:ind w:left="-1260"/>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Product/Service Information</w:t>
      </w:r>
    </w:p>
    <w:p w:rsidR="00000000" w:rsidDel="00000000" w:rsidP="00000000" w:rsidRDefault="00000000" w:rsidRPr="00000000" w14:paraId="0000015A">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bl>
      <w:tblPr>
        <w:tblStyle w:val="Table12"/>
        <w:tblW w:w="106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8475"/>
        <w:tblGridChange w:id="0">
          <w:tblGrid>
            <w:gridCol w:w="2130"/>
            <w:gridCol w:w="8475"/>
          </w:tblGrid>
        </w:tblGridChange>
      </w:tblGrid>
      <w:tr>
        <w:trPr>
          <w:cantSplit w:val="0"/>
          <w:trHeight w:val="293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5B">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List Range of Products/Services Offered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C">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5D">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5E">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5F">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60">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61">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r>
        <w:trPr>
          <w:cantSplit w:val="0"/>
          <w:trHeight w:val="905"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62">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Basis For Pricing (Catalog, List, etc.)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3">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bl>
    <w:p w:rsidR="00000000" w:rsidDel="00000000" w:rsidP="00000000" w:rsidRDefault="00000000" w:rsidRPr="00000000" w14:paraId="00000164">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65">
      <w:pPr>
        <w:widowControl w:val="0"/>
        <w:spacing w:after="0" w:line="345" w:lineRule="auto"/>
        <w:ind w:left="-1260"/>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References</w:t>
      </w:r>
    </w:p>
    <w:p w:rsidR="00000000" w:rsidDel="00000000" w:rsidP="00000000" w:rsidRDefault="00000000" w:rsidRPr="00000000" w14:paraId="00000166">
      <w:pPr>
        <w:widowControl w:val="0"/>
        <w:spacing w:after="0" w:line="345" w:lineRule="auto"/>
        <w:ind w:left="-1260"/>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 </w:t>
      </w:r>
    </w:p>
    <w:tbl>
      <w:tblPr>
        <w:tblStyle w:val="Table13"/>
        <w:tblW w:w="106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8535"/>
        <w:tblGridChange w:id="0">
          <w:tblGrid>
            <w:gridCol w:w="2070"/>
            <w:gridCol w:w="8535"/>
          </w:tblGrid>
        </w:tblGridChange>
      </w:tblGrid>
      <w:tr>
        <w:trPr>
          <w:cantSplit w:val="0"/>
          <w:trHeight w:val="146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67">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Client 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8">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u w:val="single"/>
                <w:rtl w:val="0"/>
              </w:rPr>
              <w:t xml:space="preserve">Contact Name, Phone, Email Address</w:t>
            </w:r>
            <w:r w:rsidDel="00000000" w:rsidR="00000000" w:rsidRPr="00000000">
              <w:rPr>
                <w:rFonts w:ascii="Calibri" w:cs="Calibri" w:eastAsia="Calibri" w:hAnsi="Calibri"/>
                <w:b w:val="1"/>
                <w:color w:val="000000"/>
                <w:sz w:val="22"/>
                <w:szCs w:val="22"/>
                <w:rtl w:val="0"/>
              </w:rPr>
              <w:t xml:space="preserve">:</w:t>
            </w:r>
          </w:p>
          <w:p w:rsidR="00000000" w:rsidDel="00000000" w:rsidP="00000000" w:rsidRDefault="00000000" w:rsidRPr="00000000" w14:paraId="00000169">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6A">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r>
        <w:trPr>
          <w:cantSplit w:val="0"/>
          <w:trHeight w:val="146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6B">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Client Name: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C">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u w:val="single"/>
                <w:rtl w:val="0"/>
              </w:rPr>
              <w:t xml:space="preserve">Contact Name, Phone, Email Address</w:t>
            </w:r>
            <w:r w:rsidDel="00000000" w:rsidR="00000000" w:rsidRPr="00000000">
              <w:rPr>
                <w:rFonts w:ascii="Calibri" w:cs="Calibri" w:eastAsia="Calibri" w:hAnsi="Calibri"/>
                <w:b w:val="1"/>
                <w:color w:val="000000"/>
                <w:sz w:val="22"/>
                <w:szCs w:val="22"/>
                <w:rtl w:val="0"/>
              </w:rPr>
              <w:t xml:space="preserve">:</w:t>
            </w:r>
          </w:p>
          <w:p w:rsidR="00000000" w:rsidDel="00000000" w:rsidP="00000000" w:rsidRDefault="00000000" w:rsidRPr="00000000" w14:paraId="0000016D">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6E">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r>
        <w:trPr>
          <w:cantSplit w:val="0"/>
          <w:trHeight w:val="965"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6F">
            <w:pPr>
              <w:widowControl w:val="0"/>
              <w:spacing w:after="0" w:before="240" w:line="345"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Client Name: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0">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u w:val="single"/>
                <w:rtl w:val="0"/>
              </w:rPr>
              <w:t xml:space="preserve">Contact Name, Phone, Email Address</w:t>
            </w:r>
            <w:r w:rsidDel="00000000" w:rsidR="00000000" w:rsidRPr="00000000">
              <w:rPr>
                <w:rFonts w:ascii="Calibri" w:cs="Calibri" w:eastAsia="Calibri" w:hAnsi="Calibri"/>
                <w:b w:val="1"/>
                <w:color w:val="000000"/>
                <w:sz w:val="22"/>
                <w:szCs w:val="22"/>
                <w:rtl w:val="0"/>
              </w:rPr>
              <w:t xml:space="preserve">:</w:t>
            </w:r>
          </w:p>
          <w:p w:rsidR="00000000" w:rsidDel="00000000" w:rsidP="00000000" w:rsidRDefault="00000000" w:rsidRPr="00000000" w14:paraId="00000171">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r>
    </w:tbl>
    <w:p w:rsidR="00000000" w:rsidDel="00000000" w:rsidP="00000000" w:rsidRDefault="00000000" w:rsidRPr="00000000" w14:paraId="00000172">
      <w:pPr>
        <w:widowControl w:val="0"/>
        <w:spacing w:after="0" w:before="240" w:line="345"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Supplier Self-Certification of Eligibility</w:t>
      </w:r>
    </w:p>
    <w:p w:rsidR="00000000" w:rsidDel="00000000" w:rsidP="00000000" w:rsidRDefault="00000000" w:rsidRPr="00000000" w14:paraId="00000173">
      <w:pPr>
        <w:widowControl w:val="0"/>
        <w:spacing w:after="0" w:before="240" w:line="345"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 </w:t>
      </w:r>
    </w:p>
    <w:p w:rsidR="00000000" w:rsidDel="00000000" w:rsidP="00000000" w:rsidRDefault="00000000" w:rsidRPr="00000000" w14:paraId="00000174">
      <w:pPr>
        <w:widowControl w:val="0"/>
        <w:spacing w:after="0" w:before="240" w:line="345"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Company certifies that:</w:t>
      </w:r>
    </w:p>
    <w:p w:rsidR="00000000" w:rsidDel="00000000" w:rsidP="00000000" w:rsidRDefault="00000000" w:rsidRPr="00000000" w14:paraId="00000175">
      <w:pPr>
        <w:widowControl w:val="0"/>
        <w:spacing w:after="0" w:before="240" w:line="345"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76">
      <w:pPr>
        <w:widowControl w:val="0"/>
        <w:numPr>
          <w:ilvl w:val="0"/>
          <w:numId w:val="21"/>
        </w:numPr>
        <w:spacing w:after="0" w:afterAutospacing="0" w:line="345"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2"/>
          <w:szCs w:val="22"/>
          <w:rtl w:val="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rsidR="00000000" w:rsidDel="00000000" w:rsidP="00000000" w:rsidRDefault="00000000" w:rsidRPr="00000000" w14:paraId="00000177">
      <w:pPr>
        <w:widowControl w:val="0"/>
        <w:numPr>
          <w:ilvl w:val="0"/>
          <w:numId w:val="21"/>
        </w:numPr>
        <w:spacing w:after="0" w:afterAutospacing="0" w:line="345"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2"/>
          <w:szCs w:val="22"/>
          <w:rtl w:val="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rsidR="00000000" w:rsidDel="00000000" w:rsidP="00000000" w:rsidRDefault="00000000" w:rsidRPr="00000000" w14:paraId="00000178">
      <w:pPr>
        <w:widowControl w:val="0"/>
        <w:numPr>
          <w:ilvl w:val="0"/>
          <w:numId w:val="21"/>
        </w:numPr>
        <w:spacing w:after="0" w:afterAutospacing="0" w:line="345"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2"/>
          <w:szCs w:val="22"/>
          <w:rtl w:val="0"/>
        </w:rPr>
        <w:t xml:space="preserve">It, its affiliates and subsidiaries, owners, officers, directors and key employees have not and do not engage in weapons or drugs manufacture, transport, sale or distribution. </w:t>
      </w:r>
    </w:p>
    <w:p w:rsidR="00000000" w:rsidDel="00000000" w:rsidP="00000000" w:rsidRDefault="00000000" w:rsidRPr="00000000" w14:paraId="00000179">
      <w:pPr>
        <w:widowControl w:val="0"/>
        <w:numPr>
          <w:ilvl w:val="0"/>
          <w:numId w:val="21"/>
        </w:numPr>
        <w:spacing w:after="0" w:afterAutospacing="0" w:line="345"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2"/>
          <w:szCs w:val="22"/>
          <w:rtl w:val="0"/>
        </w:rPr>
        <w:t xml:space="preserve">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rsidR="00000000" w:rsidDel="00000000" w:rsidP="00000000" w:rsidRDefault="00000000" w:rsidRPr="00000000" w14:paraId="0000017A">
      <w:pPr>
        <w:widowControl w:val="0"/>
        <w:numPr>
          <w:ilvl w:val="0"/>
          <w:numId w:val="21"/>
        </w:numPr>
        <w:spacing w:after="0" w:afterAutospacing="0" w:line="345"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2"/>
          <w:szCs w:val="22"/>
          <w:rtl w:val="0"/>
        </w:rPr>
        <w:t xml:space="preserve">It is has not been determined to be in breach of a material contract by any legal body anytime within the past 2 years.</w:t>
      </w:r>
    </w:p>
    <w:p w:rsidR="00000000" w:rsidDel="00000000" w:rsidP="00000000" w:rsidRDefault="00000000" w:rsidRPr="00000000" w14:paraId="0000017B">
      <w:pPr>
        <w:widowControl w:val="0"/>
        <w:numPr>
          <w:ilvl w:val="0"/>
          <w:numId w:val="21"/>
        </w:numPr>
        <w:spacing w:after="0" w:afterAutospacing="0" w:line="345"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2"/>
          <w:szCs w:val="22"/>
          <w:rtl w:val="0"/>
        </w:rPr>
        <w:t xml:space="preserve">It pays taxes as and when due and is not currently the subject of any investigation or proceeding related to back-owed taxes.</w:t>
      </w:r>
    </w:p>
    <w:p w:rsidR="00000000" w:rsidDel="00000000" w:rsidP="00000000" w:rsidRDefault="00000000" w:rsidRPr="00000000" w14:paraId="0000017C">
      <w:pPr>
        <w:widowControl w:val="0"/>
        <w:numPr>
          <w:ilvl w:val="0"/>
          <w:numId w:val="21"/>
        </w:numPr>
        <w:spacing w:after="0" w:afterAutospacing="0" w:line="345"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2"/>
          <w:szCs w:val="22"/>
          <w:rtl w:val="0"/>
        </w:rPr>
        <w:t xml:space="preserve">It provides workers compensation insurance to its workers in accordance with the laws of the countries where it operates.</w:t>
      </w:r>
    </w:p>
    <w:p w:rsidR="00000000" w:rsidDel="00000000" w:rsidP="00000000" w:rsidRDefault="00000000" w:rsidRPr="00000000" w14:paraId="0000017D">
      <w:pPr>
        <w:widowControl w:val="0"/>
        <w:numPr>
          <w:ilvl w:val="0"/>
          <w:numId w:val="21"/>
        </w:numPr>
        <w:spacing w:after="0" w:afterAutospacing="0" w:line="345"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2"/>
          <w:szCs w:val="22"/>
          <w:rtl w:val="0"/>
        </w:rPr>
        <w:t xml:space="preserve">It pays social security obligations as required in the countries where it operates.</w:t>
      </w:r>
    </w:p>
    <w:p w:rsidR="00000000" w:rsidDel="00000000" w:rsidP="00000000" w:rsidRDefault="00000000" w:rsidRPr="00000000" w14:paraId="0000017E">
      <w:pPr>
        <w:widowControl w:val="0"/>
        <w:numPr>
          <w:ilvl w:val="0"/>
          <w:numId w:val="21"/>
        </w:numPr>
        <w:spacing w:after="0" w:afterAutospacing="0" w:line="345"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2"/>
          <w:szCs w:val="22"/>
          <w:rtl w:val="0"/>
        </w:rPr>
        <w:t xml:space="preserve">It, its owners, officers and directors have not been convicted of an offense concerning its professional conduct and has not engaged in grave professional misconduct.</w:t>
      </w:r>
    </w:p>
    <w:p w:rsidR="00000000" w:rsidDel="00000000" w:rsidP="00000000" w:rsidRDefault="00000000" w:rsidRPr="00000000" w14:paraId="0000017F">
      <w:pPr>
        <w:widowControl w:val="0"/>
        <w:numPr>
          <w:ilvl w:val="0"/>
          <w:numId w:val="21"/>
        </w:numPr>
        <w:spacing w:after="0" w:afterAutospacing="0" w:line="345"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2"/>
          <w:szCs w:val="22"/>
          <w:rtl w:val="0"/>
        </w:rPr>
        <w:t xml:space="preserve">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rsidR="00000000" w:rsidDel="00000000" w:rsidP="00000000" w:rsidRDefault="00000000" w:rsidRPr="00000000" w14:paraId="00000180">
      <w:pPr>
        <w:widowControl w:val="0"/>
        <w:numPr>
          <w:ilvl w:val="0"/>
          <w:numId w:val="21"/>
        </w:numPr>
        <w:spacing w:after="0" w:afterAutospacing="0" w:line="345"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2"/>
          <w:szCs w:val="22"/>
          <w:rtl w:val="0"/>
        </w:rPr>
        <w:t xml:space="preserve">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rsidR="00000000" w:rsidDel="00000000" w:rsidP="00000000" w:rsidRDefault="00000000" w:rsidRPr="00000000" w14:paraId="00000181">
      <w:pPr>
        <w:widowControl w:val="0"/>
        <w:numPr>
          <w:ilvl w:val="0"/>
          <w:numId w:val="21"/>
        </w:numPr>
        <w:spacing w:after="0" w:afterAutospacing="0" w:line="345"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2"/>
          <w:szCs w:val="22"/>
          <w:rtl w:val="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 for improper influence.  Discovery of an undisclosed Conflict of Interest will result in immediate revocation of the Company’s Authorized Supplier status and disqualification of Company from participation in future Mercy Corps procurement.</w:t>
      </w:r>
    </w:p>
    <w:p w:rsidR="00000000" w:rsidDel="00000000" w:rsidP="00000000" w:rsidRDefault="00000000" w:rsidRPr="00000000" w14:paraId="00000182">
      <w:pPr>
        <w:widowControl w:val="0"/>
        <w:numPr>
          <w:ilvl w:val="0"/>
          <w:numId w:val="21"/>
        </w:numPr>
        <w:spacing w:after="0" w:afterAutospacing="0" w:line="345"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2"/>
          <w:szCs w:val="22"/>
          <w:rtl w:val="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rsidR="00000000" w:rsidDel="00000000" w:rsidP="00000000" w:rsidRDefault="00000000" w:rsidRPr="00000000" w14:paraId="00000183">
      <w:pPr>
        <w:widowControl w:val="0"/>
        <w:numPr>
          <w:ilvl w:val="0"/>
          <w:numId w:val="21"/>
        </w:numPr>
        <w:spacing w:after="0" w:afterAutospacing="0" w:line="345"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2"/>
          <w:szCs w:val="22"/>
          <w:rtl w:val="0"/>
        </w:rP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rsidR="00000000" w:rsidDel="00000000" w:rsidP="00000000" w:rsidRDefault="00000000" w:rsidRPr="00000000" w14:paraId="00000184">
      <w:pPr>
        <w:widowControl w:val="0"/>
        <w:numPr>
          <w:ilvl w:val="0"/>
          <w:numId w:val="21"/>
        </w:numPr>
        <w:spacing w:after="0" w:afterAutospacing="0" w:line="345"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2"/>
          <w:szCs w:val="22"/>
          <w:rtl w:val="0"/>
        </w:rPr>
        <w:t xml:space="preserve">It understands that Mercy Corps prohibits any of its partners or suppliers from bribing public officials and certifies that it does not do so.</w:t>
      </w:r>
    </w:p>
    <w:p w:rsidR="00000000" w:rsidDel="00000000" w:rsidP="00000000" w:rsidRDefault="00000000" w:rsidRPr="00000000" w14:paraId="00000185">
      <w:pPr>
        <w:widowControl w:val="0"/>
        <w:numPr>
          <w:ilvl w:val="0"/>
          <w:numId w:val="21"/>
        </w:numPr>
        <w:spacing w:after="240" w:line="345"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2"/>
          <w:szCs w:val="22"/>
          <w:rtl w:val="0"/>
        </w:rPr>
        <w:t xml:space="preserve">It is not conducting business under other names or aliases that have not been declared to Mercy Corps.</w:t>
      </w:r>
    </w:p>
    <w:p w:rsidR="00000000" w:rsidDel="00000000" w:rsidP="00000000" w:rsidRDefault="00000000" w:rsidRPr="00000000" w14:paraId="00000186">
      <w:pPr>
        <w:widowControl w:val="0"/>
        <w:spacing w:after="0" w:before="240" w:line="345"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87">
      <w:pPr>
        <w:widowControl w:val="0"/>
        <w:spacing w:after="160" w:before="240" w:line="345"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rsidR="00000000" w:rsidDel="00000000" w:rsidP="00000000" w:rsidRDefault="00000000" w:rsidRPr="00000000" w14:paraId="00000188">
      <w:pPr>
        <w:widowControl w:val="0"/>
        <w:spacing w:after="0" w:before="240" w:line="345"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 </w:t>
      </w:r>
    </w:p>
    <w:p w:rsidR="00000000" w:rsidDel="00000000" w:rsidP="00000000" w:rsidRDefault="00000000" w:rsidRPr="00000000" w14:paraId="00000189">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By signing the Supplier Information Form, you certify that your Company is eligible to supply goods and services to major donor funded organizations and that all of the above statements are accurate and factual.</w:t>
      </w:r>
    </w:p>
    <w:p w:rsidR="00000000" w:rsidDel="00000000" w:rsidP="00000000" w:rsidRDefault="00000000" w:rsidRPr="00000000" w14:paraId="0000018A">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8B">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8C">
      <w:pPr>
        <w:widowControl w:val="0"/>
        <w:spacing w:after="0" w:before="240" w:line="345"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rtl w:val="0"/>
        </w:rPr>
        <w:t xml:space="preserve">Company Name:                            </w:t>
        <w:tab/>
      </w:r>
      <w:r w:rsidDel="00000000" w:rsidR="00000000" w:rsidRPr="00000000">
        <w:rPr>
          <w:rFonts w:ascii="Calibri" w:cs="Calibri" w:eastAsia="Calibri" w:hAnsi="Calibri"/>
          <w:b w:val="1"/>
          <w:color w:val="000000"/>
          <w:sz w:val="22"/>
          <w:szCs w:val="22"/>
          <w:u w:val="single"/>
          <w:rtl w:val="0"/>
        </w:rPr>
        <w:t xml:space="preserve">               </w:t>
        <w:tab/>
      </w:r>
    </w:p>
    <w:p w:rsidR="00000000" w:rsidDel="00000000" w:rsidP="00000000" w:rsidRDefault="00000000" w:rsidRPr="00000000" w14:paraId="0000018D">
      <w:pPr>
        <w:widowControl w:val="0"/>
        <w:spacing w:after="0" w:before="240" w:line="345"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8E">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Name of Representative:                </w:t>
        <w:tab/>
      </w:r>
    </w:p>
    <w:p w:rsidR="00000000" w:rsidDel="00000000" w:rsidP="00000000" w:rsidRDefault="00000000" w:rsidRPr="00000000" w14:paraId="0000018F">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Title:                                                                                    </w:t>
      </w:r>
    </w:p>
    <w:p w:rsidR="00000000" w:rsidDel="00000000" w:rsidP="00000000" w:rsidRDefault="00000000" w:rsidRPr="00000000" w14:paraId="00000190">
      <w:pPr>
        <w:widowControl w:val="0"/>
        <w:spacing w:after="0" w:before="240" w:line="345"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rtl w:val="0"/>
        </w:rPr>
        <w:t xml:space="preserve">Signature:                                        </w:t>
        <w:tab/>
      </w:r>
      <w:r w:rsidDel="00000000" w:rsidR="00000000" w:rsidRPr="00000000">
        <w:rPr>
          <w:rtl w:val="0"/>
        </w:rPr>
      </w:r>
    </w:p>
    <w:p w:rsidR="00000000" w:rsidDel="00000000" w:rsidP="00000000" w:rsidRDefault="00000000" w:rsidRPr="00000000" w14:paraId="00000191">
      <w:pPr>
        <w:widowControl w:val="0"/>
        <w:spacing w:after="0" w:before="240" w:line="345"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2"/>
          <w:szCs w:val="22"/>
          <w:rtl w:val="0"/>
        </w:rPr>
        <w:t xml:space="preserve">Date:                                          </w:t>
      </w:r>
      <w:r w:rsidDel="00000000" w:rsidR="00000000" w:rsidRPr="00000000">
        <w:rPr>
          <w:rtl w:val="0"/>
        </w:rPr>
      </w:r>
    </w:p>
    <w:p w:rsidR="00000000" w:rsidDel="00000000" w:rsidP="00000000" w:rsidRDefault="00000000" w:rsidRPr="00000000" w14:paraId="00000192">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 ________________________ an employee of Mercy Corps having completed and reviewed this form confirm the accuracy of information provided:</w:t>
      </w:r>
    </w:p>
    <w:p w:rsidR="00000000" w:rsidDel="00000000" w:rsidP="00000000" w:rsidRDefault="00000000" w:rsidRPr="00000000" w14:paraId="00000193">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Name          </w:t>
        <w:tab/>
        <w:t xml:space="preserve">______________________________</w:t>
      </w:r>
    </w:p>
    <w:p w:rsidR="00000000" w:rsidDel="00000000" w:rsidP="00000000" w:rsidRDefault="00000000" w:rsidRPr="00000000" w14:paraId="00000194">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Title             </w:t>
        <w:tab/>
        <w:t xml:space="preserve">_____________________________</w:t>
      </w:r>
    </w:p>
    <w:p w:rsidR="00000000" w:rsidDel="00000000" w:rsidP="00000000" w:rsidRDefault="00000000" w:rsidRPr="00000000" w14:paraId="00000195">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Signature     </w:t>
        <w:tab/>
        <w:t xml:space="preserve">_____________________________</w:t>
      </w:r>
    </w:p>
    <w:p w:rsidR="00000000" w:rsidDel="00000000" w:rsidP="00000000" w:rsidRDefault="00000000" w:rsidRPr="00000000" w14:paraId="00000196">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Date*           </w:t>
        <w:tab/>
        <w:t xml:space="preserve">______________________________</w:t>
      </w:r>
    </w:p>
    <w:p w:rsidR="00000000" w:rsidDel="00000000" w:rsidP="00000000" w:rsidRDefault="00000000" w:rsidRPr="00000000" w14:paraId="00000197">
      <w:pPr>
        <w:widowControl w:val="0"/>
        <w:spacing w:after="0" w:before="240" w:line="345"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98">
      <w:pPr>
        <w:widowControl w:val="0"/>
        <w:spacing w:after="160" w:line="345"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99">
      <w:pPr>
        <w:widowControl w:val="0"/>
        <w:spacing w:after="160" w:line="345" w:lineRule="auto"/>
        <w:jc w:val="center"/>
        <w:rPr>
          <w:rFonts w:ascii="Calibri" w:cs="Calibri" w:eastAsia="Calibri" w:hAnsi="Calibri"/>
          <w:b w:val="1"/>
          <w:color w:val="000000"/>
          <w:sz w:val="66"/>
          <w:szCs w:val="66"/>
          <w:u w:val="single"/>
        </w:rPr>
      </w:pPr>
      <w:r w:rsidDel="00000000" w:rsidR="00000000" w:rsidRPr="00000000">
        <w:rPr>
          <w:rtl w:val="0"/>
        </w:rPr>
      </w:r>
    </w:p>
    <w:p w:rsidR="00000000" w:rsidDel="00000000" w:rsidP="00000000" w:rsidRDefault="00000000" w:rsidRPr="00000000" w14:paraId="0000019A">
      <w:pPr>
        <w:widowControl w:val="0"/>
        <w:spacing w:after="160" w:line="345" w:lineRule="auto"/>
        <w:jc w:val="center"/>
        <w:rPr>
          <w:rFonts w:ascii="Calibri" w:cs="Calibri" w:eastAsia="Calibri" w:hAnsi="Calibri"/>
          <w:b w:val="1"/>
          <w:color w:val="000000"/>
          <w:sz w:val="66"/>
          <w:szCs w:val="66"/>
          <w:u w:val="single"/>
        </w:rPr>
      </w:pPr>
      <w:r w:rsidDel="00000000" w:rsidR="00000000" w:rsidRPr="00000000">
        <w:rPr>
          <w:rtl w:val="0"/>
        </w:rPr>
      </w:r>
    </w:p>
    <w:p w:rsidR="00000000" w:rsidDel="00000000" w:rsidP="00000000" w:rsidRDefault="00000000" w:rsidRPr="00000000" w14:paraId="0000019B">
      <w:pPr>
        <w:widowControl w:val="0"/>
        <w:spacing w:after="160" w:line="345" w:lineRule="auto"/>
        <w:jc w:val="center"/>
        <w:rPr>
          <w:rFonts w:ascii="Calibri" w:cs="Calibri" w:eastAsia="Calibri" w:hAnsi="Calibri"/>
          <w:b w:val="1"/>
          <w:color w:val="000000"/>
          <w:sz w:val="66"/>
          <w:szCs w:val="66"/>
          <w:u w:val="single"/>
        </w:rPr>
      </w:pPr>
      <w:r w:rsidDel="00000000" w:rsidR="00000000" w:rsidRPr="00000000">
        <w:rPr>
          <w:rtl w:val="0"/>
        </w:rPr>
      </w:r>
    </w:p>
    <w:p w:rsidR="00000000" w:rsidDel="00000000" w:rsidP="00000000" w:rsidRDefault="00000000" w:rsidRPr="00000000" w14:paraId="0000019C">
      <w:pPr>
        <w:widowControl w:val="0"/>
        <w:spacing w:after="160" w:line="345" w:lineRule="auto"/>
        <w:jc w:val="center"/>
        <w:rPr>
          <w:rFonts w:ascii="Calibri" w:cs="Calibri" w:eastAsia="Calibri" w:hAnsi="Calibri"/>
          <w:b w:val="1"/>
          <w:color w:val="000000"/>
          <w:sz w:val="66"/>
          <w:szCs w:val="66"/>
          <w:u w:val="single"/>
        </w:rPr>
      </w:pPr>
      <w:r w:rsidDel="00000000" w:rsidR="00000000" w:rsidRPr="00000000">
        <w:rPr>
          <w:rFonts w:ascii="Calibri" w:cs="Calibri" w:eastAsia="Calibri" w:hAnsi="Calibri"/>
          <w:b w:val="1"/>
          <w:color w:val="000000"/>
          <w:sz w:val="66"/>
          <w:szCs w:val="66"/>
          <w:u w:val="single"/>
          <w:rtl w:val="0"/>
        </w:rPr>
        <w:t xml:space="preserve">BOQ</w:t>
      </w:r>
    </w:p>
    <w:p w:rsidR="00000000" w:rsidDel="00000000" w:rsidP="00000000" w:rsidRDefault="00000000" w:rsidRPr="00000000" w14:paraId="0000019D">
      <w:pPr>
        <w:widowControl w:val="0"/>
        <w:spacing w:after="0" w:lineRule="auto"/>
        <w:rPr>
          <w:color w:val="000000"/>
          <w:sz w:val="22"/>
          <w:szCs w:val="22"/>
        </w:rPr>
      </w:pPr>
      <w:r w:rsidDel="00000000" w:rsidR="00000000" w:rsidRPr="00000000">
        <w:rPr>
          <w:rtl w:val="0"/>
        </w:rPr>
      </w:r>
    </w:p>
    <w:tbl>
      <w:tblPr>
        <w:tblStyle w:val="Table14"/>
        <w:tblW w:w="10905.0" w:type="dxa"/>
        <w:jc w:val="left"/>
        <w:tblLayout w:type="fixed"/>
        <w:tblLook w:val="0400"/>
      </w:tblPr>
      <w:tblGrid>
        <w:gridCol w:w="1680"/>
        <w:gridCol w:w="6120"/>
        <w:gridCol w:w="645"/>
        <w:gridCol w:w="870"/>
        <w:gridCol w:w="705"/>
        <w:gridCol w:w="570"/>
        <w:gridCol w:w="105"/>
        <w:gridCol w:w="105"/>
        <w:gridCol w:w="105"/>
        <w:tblGridChange w:id="0">
          <w:tblGrid>
            <w:gridCol w:w="1680"/>
            <w:gridCol w:w="6120"/>
            <w:gridCol w:w="645"/>
            <w:gridCol w:w="870"/>
            <w:gridCol w:w="705"/>
            <w:gridCol w:w="570"/>
            <w:gridCol w:w="105"/>
            <w:gridCol w:w="105"/>
            <w:gridCol w:w="105"/>
          </w:tblGrid>
        </w:tblGridChange>
      </w:tblGrid>
      <w:tr>
        <w:trPr>
          <w:cantSplit w:val="0"/>
          <w:trHeight w:val="570" w:hRule="atLeast"/>
          <w:tblHeader w:val="0"/>
        </w:trPr>
        <w:tc>
          <w:tcPr>
            <w:gridSpan w:val="7"/>
            <w:vMerge w:val="restart"/>
            <w:tcBorders>
              <w:top w:color="000000" w:space="0" w:sz="12" w:val="single"/>
              <w:left w:color="000000" w:space="0" w:sz="12" w:val="single"/>
              <w:bottom w:color="000000" w:space="0" w:sz="12" w:val="single"/>
              <w:right w:color="000000" w:space="0" w:sz="12" w:val="single"/>
            </w:tcBorders>
            <w:tcMar>
              <w:top w:w="0.0" w:type="dxa"/>
              <w:left w:w="45.0" w:type="dxa"/>
              <w:bottom w:w="0.0" w:type="dxa"/>
              <w:right w:w="45.0" w:type="dxa"/>
            </w:tcMar>
            <w:vAlign w:val="center"/>
          </w:tcPr>
          <w:p w:rsidR="00000000" w:rsidDel="00000000" w:rsidP="00000000" w:rsidRDefault="00000000" w:rsidRPr="00000000" w14:paraId="0000019E">
            <w:pPr>
              <w:spacing w:after="0"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BOQ of Store unit (SAFE PROGRAM)</w:t>
              <w:br w:type="textWrapping"/>
              <w:t xml:space="preserve">(9 × 5 m) </w:t>
            </w:r>
          </w:p>
        </w:tc>
      </w:tr>
      <w:tr>
        <w:trPr>
          <w:cantSplit w:val="0"/>
          <w:trHeight w:val="480" w:hRule="atLeast"/>
          <w:tblHeader w:val="0"/>
        </w:trPr>
        <w:tc>
          <w:tcPr>
            <w:gridSpan w:val="7"/>
            <w:vMerge w:val="continue"/>
            <w:tcBorders>
              <w:top w:color="000000" w:space="0" w:sz="12" w:val="single"/>
              <w:left w:color="000000" w:space="0" w:sz="12" w:val="single"/>
              <w:bottom w:color="000000" w:space="0" w:sz="12" w:val="single"/>
              <w:right w:color="000000" w:space="0" w:sz="12" w:val="single"/>
            </w:tcBorders>
            <w:tcMar>
              <w:top w:w="0.0" w:type="dxa"/>
              <w:left w:w="45.0" w:type="dxa"/>
              <w:bottom w:w="0.0" w:type="dxa"/>
              <w:right w:w="45.0" w:type="dxa"/>
            </w:tcMar>
            <w:vAlign w:val="center"/>
          </w:tcPr>
          <w:p w:rsidR="00000000" w:rsidDel="00000000" w:rsidP="00000000" w:rsidRDefault="00000000" w:rsidRPr="00000000" w14:paraId="000001A5">
            <w:pPr>
              <w:widowControl w:val="0"/>
              <w:spacing w:after="0" w:line="276" w:lineRule="auto"/>
              <w:rPr>
                <w:rFonts w:ascii="Calibri" w:cs="Calibri" w:eastAsia="Calibri" w:hAnsi="Calibri"/>
                <w:b w:val="1"/>
                <w:color w:val="000000"/>
                <w:sz w:val="28"/>
                <w:szCs w:val="28"/>
              </w:rPr>
            </w:pPr>
            <w:r w:rsidDel="00000000" w:rsidR="00000000" w:rsidRPr="00000000">
              <w:rPr>
                <w:rtl w:val="0"/>
              </w:rPr>
            </w:r>
          </w:p>
        </w:tc>
        <w:tc>
          <w:tcPr>
            <w:gridSpan w:val="2"/>
            <w:tcBorders>
              <w:top w:color="cccccc" w:space="0" w:sz="6" w:val="single"/>
              <w:left w:color="cccccc" w:space="0" w:sz="6" w:val="single"/>
              <w:bottom w:color="cccccc" w:space="0" w:sz="6" w:val="single"/>
              <w:right w:color="cccccc" w:space="0" w:sz="6" w:val="single"/>
            </w:tcBorders>
            <w:vAlign w:val="center"/>
          </w:tcPr>
          <w:p w:rsidR="00000000" w:rsidDel="00000000" w:rsidP="00000000" w:rsidRDefault="00000000" w:rsidRPr="00000000" w14:paraId="000001AC">
            <w:pPr>
              <w:spacing w:after="0" w:line="240" w:lineRule="auto"/>
              <w:jc w:val="center"/>
              <w:rPr>
                <w:rFonts w:ascii="Calibri" w:cs="Calibri" w:eastAsia="Calibri" w:hAnsi="Calibri"/>
                <w:b w:val="1"/>
                <w:color w:val="000000"/>
                <w:sz w:val="28"/>
                <w:szCs w:val="28"/>
              </w:rPr>
            </w:pP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vAlign w:val="center"/>
          </w:tcPr>
          <w:p w:rsidR="00000000" w:rsidDel="00000000" w:rsidP="00000000" w:rsidRDefault="00000000" w:rsidRPr="00000000" w14:paraId="000001AE">
            <w:pPr>
              <w:spacing w:after="0" w:line="240" w:lineRule="auto"/>
              <w:rPr>
                <w:rFonts w:ascii="Calibri" w:cs="Calibri" w:eastAsia="Calibri" w:hAnsi="Calibri"/>
                <w:color w:val="000000"/>
                <w:sz w:val="28"/>
                <w:szCs w:val="2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center"/>
          </w:tcPr>
          <w:p w:rsidR="00000000" w:rsidDel="00000000" w:rsidP="00000000" w:rsidRDefault="00000000" w:rsidRPr="00000000" w14:paraId="000001AF">
            <w:pP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Store site location (Village):</w:t>
            </w:r>
            <w:r w:rsidDel="00000000" w:rsidR="00000000" w:rsidRPr="00000000">
              <w:rPr>
                <w:rFonts w:ascii="Calibri" w:cs="Calibri" w:eastAsia="Calibri" w:hAnsi="Calibri"/>
                <w:color w:val="000000"/>
                <w:sz w:val="22"/>
                <w:szCs w:val="22"/>
                <w:rtl w:val="0"/>
              </w:rPr>
              <w:t xml:space="preserve">(Kortala, Kuldagi, Kroro  villages)</w:t>
            </w:r>
            <w:r w:rsidDel="00000000" w:rsidR="00000000" w:rsidRPr="00000000">
              <w:rPr>
                <w:rtl w:val="0"/>
              </w:rPr>
            </w:r>
          </w:p>
          <w:p w:rsidR="00000000" w:rsidDel="00000000" w:rsidP="00000000" w:rsidRDefault="00000000" w:rsidRPr="00000000" w14:paraId="000001B0">
            <w:pP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Locality: </w:t>
            </w:r>
            <w:r w:rsidDel="00000000" w:rsidR="00000000" w:rsidRPr="00000000">
              <w:rPr>
                <w:rFonts w:ascii="Calibri" w:cs="Calibri" w:eastAsia="Calibri" w:hAnsi="Calibri"/>
                <w:color w:val="000000"/>
                <w:sz w:val="22"/>
                <w:szCs w:val="22"/>
                <w:rtl w:val="0"/>
              </w:rPr>
              <w:t xml:space="preserve">Habila</w:t>
            </w:r>
            <w:r w:rsidDel="00000000" w:rsidR="00000000" w:rsidRPr="00000000">
              <w:rPr>
                <w:rFonts w:ascii="Calibri" w:cs="Calibri" w:eastAsia="Calibri" w:hAnsi="Calibri"/>
                <w:color w:val="000000"/>
                <w:sz w:val="28"/>
                <w:szCs w:val="28"/>
                <w:rtl w:val="0"/>
              </w:rPr>
              <w:t xml:space="preserve">………………………………………………</w:t>
            </w:r>
          </w:p>
          <w:p w:rsidR="00000000" w:rsidDel="00000000" w:rsidP="00000000" w:rsidRDefault="00000000" w:rsidRPr="00000000" w14:paraId="000001B1">
            <w:pP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SKS ……….……………………………………………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B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B3">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B4">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B5">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1B6">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B8">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B9">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BA">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BB">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BC">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B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1BE">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55" w:hRule="atLeast"/>
          <w:tblHeader w:val="0"/>
        </w:trPr>
        <w:tc>
          <w:tcPr>
            <w:tcBorders>
              <w:top w:color="cccccc" w:space="0" w:sz="6" w:val="single"/>
              <w:left w:color="000000" w:space="0" w:sz="12"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1C0">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1C1">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Description of work</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1C2">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Unit</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1C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Quantity</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1C4">
            <w:pPr>
              <w:spacing w:after="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Unit Price</w:t>
              <w:br w:type="textWrapping"/>
              <w:t xml:space="preserve">(SDG)</w:t>
            </w:r>
          </w:p>
        </w:tc>
        <w:tc>
          <w:tcPr>
            <w:tcBorders>
              <w:top w:color="cccccc" w:space="0" w:sz="6" w:val="single"/>
              <w:left w:color="cccccc" w:space="0" w:sz="6" w:val="single"/>
              <w:bottom w:color="000000" w:space="0" w:sz="12" w:val="single"/>
              <w:right w:color="000000" w:space="0" w:sz="12" w:val="single"/>
            </w:tcBorders>
            <w:shd w:fill="8db3e2" w:val="clear"/>
            <w:tcMar>
              <w:top w:w="0.0" w:type="dxa"/>
              <w:left w:w="45.0" w:type="dxa"/>
              <w:bottom w:w="0.0" w:type="dxa"/>
              <w:right w:w="45.0" w:type="dxa"/>
            </w:tcMar>
            <w:vAlign w:val="center"/>
          </w:tcPr>
          <w:p w:rsidR="00000000" w:rsidDel="00000000" w:rsidP="00000000" w:rsidRDefault="00000000" w:rsidRPr="00000000" w14:paraId="000001C5">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Total Price</w:t>
              <w:br w:type="textWrapping"/>
              <w:t xml:space="preserve">(SDG)</w:t>
            </w:r>
          </w:p>
        </w:tc>
        <w:tc>
          <w:tcPr>
            <w:gridSpan w:val="2"/>
            <w:vAlign w:val="center"/>
          </w:tcPr>
          <w:p w:rsidR="00000000" w:rsidDel="00000000" w:rsidP="00000000" w:rsidRDefault="00000000" w:rsidRPr="00000000" w14:paraId="000001C6">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45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1C8">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1C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Earth Work and Excavation</w:t>
            </w:r>
          </w:p>
        </w:tc>
        <w:tc>
          <w:tcPr>
            <w:gridSpan w:val="2"/>
            <w:vAlign w:val="center"/>
          </w:tcPr>
          <w:p w:rsidR="00000000" w:rsidDel="00000000" w:rsidP="00000000" w:rsidRDefault="00000000" w:rsidRPr="00000000" w14:paraId="000001CF">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9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D1">
            <w:pPr>
              <w:spacing w:after="0" w:line="240" w:lineRule="auto"/>
              <w:rPr>
                <w:rFonts w:ascii="Calibri" w:cs="Calibri" w:eastAsia="Calibri" w:hAnsi="Calibri"/>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D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Excavations should be as per standard technical specifications. Price is inclusive of planning, Excavations and filling of sides, if necessary, removal of soil, site leveling and clearance of beds to the required depth as per technical drawings, and engineer instructions.</w:t>
            </w:r>
          </w:p>
        </w:tc>
        <w:tc>
          <w:tcPr>
            <w:gridSpan w:val="2"/>
            <w:vAlign w:val="center"/>
          </w:tcPr>
          <w:p w:rsidR="00000000" w:rsidDel="00000000" w:rsidP="00000000" w:rsidRDefault="00000000" w:rsidRPr="00000000" w14:paraId="000001D8">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D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D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Excavate for strip foundation (28m length 0.5m width ×0.7m depth) for store unit and keep the excavated soil for backfilling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D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D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DE">
            <w:pPr>
              <w:spacing w:after="0" w:line="240" w:lineRule="auto"/>
              <w:jc w:val="center"/>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DF">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1E0">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E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E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and build in layers granite stone strip foundation up to 60 Cm, with cement/sand mortar 1:6 mix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E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E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E6">
            <w:pPr>
              <w:spacing w:after="0" w:line="240" w:lineRule="auto"/>
              <w:jc w:val="center"/>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E7">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1E8">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1EA">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w:t>
            </w:r>
          </w:p>
        </w:tc>
        <w:tc>
          <w:tcPr>
            <w:gridSpan w:val="6"/>
            <w:tcBorders>
              <w:top w:color="cccccc" w:space="0" w:sz="6" w:val="single"/>
              <w:left w:color="cccccc" w:space="0" w:sz="6"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1EB">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Tie beam (Reinforce Concrete)</w:t>
            </w:r>
          </w:p>
        </w:tc>
        <w:tc>
          <w:tcPr>
            <w:gridSpan w:val="2"/>
            <w:vAlign w:val="center"/>
          </w:tcPr>
          <w:p w:rsidR="00000000" w:rsidDel="00000000" w:rsidP="00000000" w:rsidRDefault="00000000" w:rsidRPr="00000000" w14:paraId="000001F1">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5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F3">
            <w:pPr>
              <w:spacing w:after="0" w:line="240" w:lineRule="auto"/>
              <w:rPr>
                <w:rFonts w:ascii="Calibri" w:cs="Calibri" w:eastAsia="Calibri" w:hAnsi="Calibri"/>
                <w:b w:val="1"/>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F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all materials, all equipment necessary for transferring, depositing, and discharging concrete, all types of formworks required to give fair-face concrete, all struts, bracing, scaffolding or staging and accessories, all materials including reinforcing steel bars, tying wire, sand, aggregate, cement, etc.  and curing with clean water for at least 3 days. Dimension to be as per Drawing.</w:t>
            </w:r>
          </w:p>
          <w:p w:rsidR="00000000" w:rsidDel="00000000" w:rsidP="00000000" w:rsidRDefault="00000000" w:rsidRPr="00000000" w14:paraId="000001F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 Mix 1:2:4     main rebars 4Y12        Links: Y6@25cm c/c</w:t>
            </w:r>
            <w:r w:rsidDel="00000000" w:rsidR="00000000" w:rsidRPr="00000000">
              <w:rPr>
                <w:rtl w:val="0"/>
              </w:rPr>
            </w:r>
          </w:p>
        </w:tc>
        <w:tc>
          <w:tcPr>
            <w:gridSpan w:val="2"/>
            <w:vAlign w:val="center"/>
          </w:tcPr>
          <w:p w:rsidR="00000000" w:rsidDel="00000000" w:rsidP="00000000" w:rsidRDefault="00000000" w:rsidRPr="00000000" w14:paraId="000001FB">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F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1FE">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Reinforced Concrete for tie beam</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FF">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0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201">
            <w:pPr>
              <w:spacing w:after="0" w:line="240" w:lineRule="auto"/>
              <w:jc w:val="right"/>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202">
            <w:pPr>
              <w:spacing w:after="0" w:line="240" w:lineRule="auto"/>
              <w:jc w:val="right"/>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203">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205">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206">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Brick &amp; Masonry Work: </w:t>
            </w:r>
          </w:p>
        </w:tc>
        <w:tc>
          <w:tcPr>
            <w:gridSpan w:val="2"/>
            <w:vAlign w:val="center"/>
          </w:tcPr>
          <w:p w:rsidR="00000000" w:rsidDel="00000000" w:rsidP="00000000" w:rsidRDefault="00000000" w:rsidRPr="00000000" w14:paraId="0000020C">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17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0E">
            <w:pPr>
              <w:spacing w:after="0" w:line="240" w:lineRule="auto"/>
              <w:rPr>
                <w:rFonts w:ascii="Calibri" w:cs="Calibri" w:eastAsia="Calibri" w:hAnsi="Calibri"/>
                <w:b w:val="1"/>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0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and construct brick walls of first class ordinary burnt red clay bricks with cement/sand mortar as specified. All scaffoldings, all cutting to form bond, opening holes, and all required materials and labours. All the construction materials must be approved by the Engineer before using.</w:t>
            </w:r>
          </w:p>
        </w:tc>
        <w:tc>
          <w:tcPr>
            <w:gridSpan w:val="2"/>
            <w:vAlign w:val="center"/>
          </w:tcPr>
          <w:p w:rsidR="00000000" w:rsidDel="00000000" w:rsidP="00000000" w:rsidRDefault="00000000" w:rsidRPr="00000000" w14:paraId="00000215">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809"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17">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18">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materials and build 1 ½ brick walls with red brick in cement\sand mortar on the top of 30 cm of tie beam, up to 2.4 meter high (ring beam). Based on design, cement Mortar mix is 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19">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1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1B">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1C">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21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21F">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220">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Ring Beam (all over the walls at 2.4 meter high)</w:t>
            </w:r>
          </w:p>
        </w:tc>
        <w:tc>
          <w:tcPr>
            <w:gridSpan w:val="2"/>
            <w:vAlign w:val="center"/>
          </w:tcPr>
          <w:p w:rsidR="00000000" w:rsidDel="00000000" w:rsidP="00000000" w:rsidRDefault="00000000" w:rsidRPr="00000000" w14:paraId="00000226">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5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28">
            <w:pPr>
              <w:spacing w:after="0" w:line="240" w:lineRule="auto"/>
              <w:rPr>
                <w:rFonts w:ascii="Calibri" w:cs="Calibri" w:eastAsia="Calibri" w:hAnsi="Calibri"/>
                <w:b w:val="1"/>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229">
            <w:pPr>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Provide materials and all equipment necessary for transferring, depositing, and discharging concrete, all types of formworks required to give fair-face concrete, all struts, bracing, scaffolding or staging and accessories, all materials including reinforcing steel bars, tying wire, cement, etc. watering and curing with clean water for at least 3 days after casting. </w:t>
            </w:r>
            <w:r w:rsidDel="00000000" w:rsidR="00000000" w:rsidRPr="00000000">
              <w:rPr>
                <w:rFonts w:ascii="Calibri" w:cs="Calibri" w:eastAsia="Calibri" w:hAnsi="Calibri"/>
                <w:b w:val="1"/>
                <w:color w:val="000000"/>
                <w:sz w:val="22"/>
                <w:szCs w:val="22"/>
                <w:rtl w:val="0"/>
              </w:rPr>
              <w:t xml:space="preserve"> Mix 1:2:4          </w:t>
            </w:r>
          </w:p>
          <w:p w:rsidR="00000000" w:rsidDel="00000000" w:rsidP="00000000" w:rsidRDefault="00000000" w:rsidRPr="00000000" w14:paraId="0000022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  main rebars 4Y12        Links: Y6@25cm c/c</w:t>
            </w:r>
            <w:r w:rsidDel="00000000" w:rsidR="00000000" w:rsidRPr="00000000">
              <w:rPr>
                <w:rtl w:val="0"/>
              </w:rPr>
            </w:r>
          </w:p>
        </w:tc>
        <w:tc>
          <w:tcPr>
            <w:gridSpan w:val="2"/>
            <w:vAlign w:val="center"/>
          </w:tcPr>
          <w:p w:rsidR="00000000" w:rsidDel="00000000" w:rsidP="00000000" w:rsidRDefault="00000000" w:rsidRPr="00000000" w14:paraId="00000230">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45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3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23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Reinforced Concrete for ring beam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3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3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36">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37">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238">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3A">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5</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23B">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Brick &amp; Masonry Work: </w:t>
            </w:r>
          </w:p>
        </w:tc>
        <w:tc>
          <w:tcPr>
            <w:gridSpan w:val="2"/>
            <w:vAlign w:val="center"/>
          </w:tcPr>
          <w:p w:rsidR="00000000" w:rsidDel="00000000" w:rsidP="00000000" w:rsidRDefault="00000000" w:rsidRPr="00000000" w14:paraId="00000241">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2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43">
            <w:pPr>
              <w:spacing w:after="0" w:line="240" w:lineRule="auto"/>
              <w:rPr>
                <w:rFonts w:ascii="Calibri" w:cs="Calibri" w:eastAsia="Calibri" w:hAnsi="Calibri"/>
                <w:b w:val="1"/>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24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and construct brick walls of first class ordinary burnt red clay bricks with cement/sand mortar as specified. All scaffoldings, all cutting to form bond, opening holes, and all required materials and labours. All the construction materials must be approved by the Engineer before using.</w:t>
            </w:r>
          </w:p>
        </w:tc>
        <w:tc>
          <w:tcPr>
            <w:gridSpan w:val="2"/>
            <w:vAlign w:val="center"/>
          </w:tcPr>
          <w:p w:rsidR="00000000" w:rsidDel="00000000" w:rsidP="00000000" w:rsidRDefault="00000000" w:rsidRPr="00000000" w14:paraId="0000024A">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4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4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materials and build 1 ½ brick walls with red brick in cement\sand mortar on the top of 30 cm of ring beam, up to the roof on each side. As per Drawing, with cement Mortar mix is 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4E">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4F">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50">
            <w:pPr>
              <w:spacing w:after="0" w:line="240" w:lineRule="auto"/>
              <w:jc w:val="center"/>
              <w:rPr>
                <w:rFonts w:ascii="Calibri" w:cs="Calibri" w:eastAsia="Calibri" w:hAnsi="Calibri"/>
                <w:b w:val="1"/>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51">
            <w:pPr>
              <w:spacing w:after="0" w:line="240" w:lineRule="auto"/>
              <w:jc w:val="center"/>
              <w:rPr>
                <w:rFonts w:ascii="Calibri" w:cs="Calibri" w:eastAsia="Calibri" w:hAnsi="Calibri"/>
                <w:b w:val="1"/>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25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5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5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materials and build 1 ½ brick walls with red brick in cement\sand mortar on the Parapet wall at the roof (0.4m average), as per Drawing, with cement Mortar mix is 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56">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57">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w:t>
            </w:r>
          </w:p>
        </w:tc>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58">
            <w:pPr>
              <w:spacing w:after="0" w:line="240" w:lineRule="auto"/>
              <w:jc w:val="center"/>
              <w:rPr>
                <w:rFonts w:ascii="Calibri" w:cs="Calibri" w:eastAsia="Calibri" w:hAnsi="Calibri"/>
                <w:b w:val="1"/>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59">
            <w:pPr>
              <w:spacing w:after="0" w:line="240" w:lineRule="auto"/>
              <w:jc w:val="center"/>
              <w:rPr>
                <w:rFonts w:ascii="Calibri" w:cs="Calibri" w:eastAsia="Calibri" w:hAnsi="Calibri"/>
                <w:b w:val="1"/>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25A">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25C">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25D">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Floor, (Backfilling and Plan Concrete) </w:t>
            </w:r>
          </w:p>
        </w:tc>
        <w:tc>
          <w:tcPr>
            <w:gridSpan w:val="2"/>
            <w:vAlign w:val="center"/>
          </w:tcPr>
          <w:p w:rsidR="00000000" w:rsidDel="00000000" w:rsidP="00000000" w:rsidRDefault="00000000" w:rsidRPr="00000000" w14:paraId="00000263">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65">
            <w:pPr>
              <w:spacing w:after="0" w:line="240" w:lineRule="auto"/>
              <w:rPr>
                <w:rFonts w:ascii="Calibri" w:cs="Calibri" w:eastAsia="Calibri" w:hAnsi="Calibri"/>
                <w:b w:val="1"/>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6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materials and all equipment and necessary tools for transferring, depositing and discharging concrete, watering and curing with clean water for at least 3 days after casting, 5 times per day. Concrete mix is 1:3:6</w:t>
            </w:r>
          </w:p>
        </w:tc>
        <w:tc>
          <w:tcPr>
            <w:gridSpan w:val="2"/>
            <w:vAlign w:val="center"/>
          </w:tcPr>
          <w:p w:rsidR="00000000" w:rsidDel="00000000" w:rsidP="00000000" w:rsidRDefault="00000000" w:rsidRPr="00000000" w14:paraId="0000026C">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6E">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26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Backfilling: Use all excavated soil and broken stone and gravel for backfilling and compact with necessary equipment, up to 20 cm of tie beam,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70">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71">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72">
            <w:pPr>
              <w:spacing w:after="0" w:line="240" w:lineRule="auto"/>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73">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27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038"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76">
            <w:pPr>
              <w:spacing w:after="0" w:line="240" w:lineRule="auto"/>
              <w:jc w:val="center"/>
              <w:rPr>
                <w:rFonts w:ascii="Calibri" w:cs="Calibri" w:eastAsia="Calibri" w:hAnsi="Calibri"/>
                <w:color w:val="000000"/>
                <w:sz w:val="20"/>
                <w:szCs w:val="20"/>
              </w:rPr>
            </w:pPr>
            <w:bookmarkStart w:colFirst="0" w:colLast="0" w:name="_heading=h.gjdgxs" w:id="0"/>
            <w:bookmarkEnd w:id="0"/>
            <w:r w:rsidDel="00000000" w:rsidR="00000000" w:rsidRPr="00000000">
              <w:rPr>
                <w:rFonts w:ascii="Calibri" w:cs="Calibri" w:eastAsia="Calibri" w:hAnsi="Calibri"/>
                <w:color w:val="000000"/>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27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and cast 10 cm thick </w:t>
            </w:r>
            <w:r w:rsidDel="00000000" w:rsidR="00000000" w:rsidRPr="00000000">
              <w:rPr>
                <w:rFonts w:ascii="Calibri" w:cs="Calibri" w:eastAsia="Calibri" w:hAnsi="Calibri"/>
                <w:b w:val="1"/>
                <w:color w:val="000000"/>
                <w:sz w:val="20"/>
                <w:szCs w:val="20"/>
                <w:rtl w:val="0"/>
              </w:rPr>
              <w:t xml:space="preserve">plain concrete</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1:3:6</w:t>
            </w:r>
            <w:r w:rsidDel="00000000" w:rsidR="00000000" w:rsidRPr="00000000">
              <w:rPr>
                <w:rFonts w:ascii="Calibri" w:cs="Calibri" w:eastAsia="Calibri" w:hAnsi="Calibri"/>
                <w:color w:val="000000"/>
                <w:sz w:val="20"/>
                <w:szCs w:val="20"/>
                <w:rtl w:val="0"/>
              </w:rPr>
              <w:t xml:space="preserve"> mix, on the top of compact floor, with approved ordinary portland cement and approved coarse and sand for all flooring, the floor concrete should contain construction joint, to avoid propagated cracks and tensional cracks which some time appear on large concrete floor area. watering and curing with clean water for at least 3 days after casting, 3 times per day.</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7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79">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5.00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7A">
            <w:pPr>
              <w:spacing w:after="0" w:line="240" w:lineRule="auto"/>
              <w:jc w:val="center"/>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7B">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27C">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978"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7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27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and construct concrete ramp ( 1:3:6 mix )at the door entrance as per drawing.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8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81">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82">
            <w:pPr>
              <w:spacing w:after="0" w:line="240" w:lineRule="auto"/>
              <w:jc w:val="center"/>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83">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28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75"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286">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287">
            <w:pPr>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Plastering And Painting </w:t>
            </w:r>
          </w:p>
        </w:tc>
        <w:tc>
          <w:tcPr>
            <w:gridSpan w:val="2"/>
            <w:vAlign w:val="center"/>
          </w:tcPr>
          <w:p w:rsidR="00000000" w:rsidDel="00000000" w:rsidP="00000000" w:rsidRDefault="00000000" w:rsidRPr="00000000" w14:paraId="0000028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26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8F">
            <w:pPr>
              <w:spacing w:after="0" w:line="240" w:lineRule="auto"/>
              <w:rPr>
                <w:rFonts w:ascii="Calibri" w:cs="Calibri" w:eastAsia="Calibri" w:hAnsi="Calibri"/>
                <w:b w:val="1"/>
                <w:color w:val="000000"/>
                <w:sz w:val="22"/>
                <w:szCs w:val="22"/>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9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plastering.</w:t>
            </w:r>
          </w:p>
        </w:tc>
        <w:tc>
          <w:tcPr>
            <w:gridSpan w:val="2"/>
            <w:vAlign w:val="center"/>
          </w:tcPr>
          <w:p w:rsidR="00000000" w:rsidDel="00000000" w:rsidP="00000000" w:rsidRDefault="00000000" w:rsidRPr="00000000" w14:paraId="00000296">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9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9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and apply 2 cm plastering of internal and external walls with C/S mortar 1:8 mix as per specifications. (This includes the tie beam and walls all around). With very smooth surface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9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9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9C">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9D">
            <w:pPr>
              <w:spacing w:after="0" w:line="240" w:lineRule="auto"/>
              <w:jc w:val="center"/>
              <w:rPr>
                <w:rFonts w:ascii="Calibri" w:cs="Calibri" w:eastAsia="Calibri" w:hAnsi="Calibri"/>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29E">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06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A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A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and apply high quality White Paint washable acrylic emulsion paint, 3 coats of emulsion paint as per specifications and manufacturer recommendations, inside &amp; outside whole the building walls.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A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A3">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A4">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A5">
            <w:pPr>
              <w:spacing w:after="0" w:line="240" w:lineRule="auto"/>
              <w:jc w:val="center"/>
              <w:rPr>
                <w:rFonts w:ascii="Calibri" w:cs="Calibri" w:eastAsia="Calibri" w:hAnsi="Calibri"/>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2A6">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90" w:hRule="atLeast"/>
          <w:tblHeader w:val="0"/>
        </w:trPr>
        <w:tc>
          <w:tcPr>
            <w:gridSpan w:val="7"/>
            <w:tcBorders>
              <w:top w:color="cccccc" w:space="0" w:sz="6" w:val="single"/>
              <w:left w:color="000000" w:space="0" w:sz="12" w:val="single"/>
              <w:bottom w:color="000000" w:space="0" w:sz="12" w:val="single"/>
              <w:right w:color="000000" w:space="0" w:sz="12" w:val="single"/>
            </w:tcBorders>
            <w:shd w:fill="ffffff" w:val="clear"/>
            <w:tcMar>
              <w:top w:w="0.0" w:type="dxa"/>
              <w:left w:w="45.0" w:type="dxa"/>
              <w:bottom w:w="0.0" w:type="dxa"/>
              <w:right w:w="45.0" w:type="dxa"/>
            </w:tcMar>
            <w:vAlign w:val="center"/>
          </w:tcPr>
          <w:p w:rsidR="00000000" w:rsidDel="00000000" w:rsidP="00000000" w:rsidRDefault="00000000" w:rsidRPr="00000000" w14:paraId="000002A8">
            <w:pPr>
              <w:spacing w:after="0" w:line="240" w:lineRule="auto"/>
              <w:jc w:val="center"/>
              <w:rPr>
                <w:rFonts w:ascii="Calibri" w:cs="Calibri" w:eastAsia="Calibri" w:hAnsi="Calibri"/>
                <w:b w:val="1"/>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2AF">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3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2B1">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2B2">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Roofing </w:t>
            </w:r>
          </w:p>
        </w:tc>
        <w:tc>
          <w:tcPr>
            <w:gridSpan w:val="2"/>
            <w:vAlign w:val="center"/>
          </w:tcPr>
          <w:p w:rsidR="00000000" w:rsidDel="00000000" w:rsidP="00000000" w:rsidRDefault="00000000" w:rsidRPr="00000000" w14:paraId="000002B8">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5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BA">
            <w:pPr>
              <w:spacing w:after="0" w:line="240" w:lineRule="auto"/>
              <w:rPr>
                <w:rFonts w:ascii="Calibri" w:cs="Calibri" w:eastAsia="Calibri" w:hAnsi="Calibri"/>
                <w:b w:val="1"/>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B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All works should be done as per drawings and specifications. The Roof price is inclusive of all material and fittings. Steel price is inclusive of providing agreed steel sections, cutting, welding, nails, connections etc.</w:t>
            </w:r>
          </w:p>
        </w:tc>
        <w:tc>
          <w:tcPr>
            <w:gridSpan w:val="2"/>
            <w:vAlign w:val="center"/>
          </w:tcPr>
          <w:p w:rsidR="00000000" w:rsidDel="00000000" w:rsidP="00000000" w:rsidRDefault="00000000" w:rsidRPr="00000000" w14:paraId="000002C1">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C3">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C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steel box iron 2'' x 4'' inches (5 x 10 Cm) 6 meters length for roof structure as per design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C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pcs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C6">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C7">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C8">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2C9">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3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C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C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Welding the Roof structure as per design, and specification, the price includes painting the entire structure with </w:t>
            </w:r>
            <w:r w:rsidDel="00000000" w:rsidR="00000000" w:rsidRPr="00000000">
              <w:rPr>
                <w:rFonts w:ascii="Calibri" w:cs="Calibri" w:eastAsia="Calibri" w:hAnsi="Calibri"/>
                <w:b w:val="1"/>
                <w:color w:val="000000"/>
                <w:sz w:val="20"/>
                <w:szCs w:val="20"/>
                <w:rtl w:val="0"/>
              </w:rPr>
              <w:t xml:space="preserve">anti rust </w:t>
            </w:r>
            <w:r w:rsidDel="00000000" w:rsidR="00000000" w:rsidRPr="00000000">
              <w:rPr>
                <w:rFonts w:ascii="Calibri" w:cs="Calibri" w:eastAsia="Calibri" w:hAnsi="Calibri"/>
                <w:color w:val="000000"/>
                <w:sz w:val="20"/>
                <w:szCs w:val="20"/>
                <w:rtl w:val="0"/>
              </w:rPr>
              <w:t xml:space="preserve">and cover with </w:t>
            </w:r>
            <w:r w:rsidDel="00000000" w:rsidR="00000000" w:rsidRPr="00000000">
              <w:rPr>
                <w:rFonts w:ascii="Calibri" w:cs="Calibri" w:eastAsia="Calibri" w:hAnsi="Calibri"/>
                <w:b w:val="1"/>
                <w:color w:val="000000"/>
                <w:sz w:val="20"/>
                <w:szCs w:val="20"/>
                <w:rtl w:val="0"/>
              </w:rPr>
              <w:t xml:space="preserve">two coats of oil paint</w:t>
            </w:r>
            <w:r w:rsidDel="00000000" w:rsidR="00000000" w:rsidRPr="00000000">
              <w:rPr>
                <w:rFonts w:ascii="Calibri" w:cs="Calibri" w:eastAsia="Calibri" w:hAnsi="Calibri"/>
                <w:color w:val="000000"/>
                <w:sz w:val="20"/>
                <w:szCs w:val="20"/>
                <w:rtl w:val="0"/>
              </w:rPr>
              <w:t xml:space="preserve"> plus electrode for welding and generator for welding.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C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Job</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CE">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CF">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D0">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2D1">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D3">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D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Provide and install 0.35mm thick Galvanized American white color zinc, 6 meter length, 1 meter width, with 20 cm overlap, price include the nails for fixing zinc sheets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D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pcs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D6">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D7">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D8">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2D9">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90" w:hRule="atLeast"/>
          <w:tblHeader w:val="0"/>
        </w:trPr>
        <w:tc>
          <w:tcPr>
            <w:tcBorders>
              <w:top w:color="000000" w:space="0" w:sz="4" w:val="single"/>
              <w:left w:color="000000" w:space="0" w:sz="12" w:val="single"/>
              <w:bottom w:color="000000" w:space="0" w:sz="6"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2DB">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w:t>
            </w:r>
          </w:p>
        </w:tc>
        <w:tc>
          <w:tcPr>
            <w:gridSpan w:val="6"/>
            <w:tcBorders>
              <w:top w:color="cccccc" w:space="0" w:sz="6" w:val="single"/>
              <w:left w:color="cccccc" w:space="0" w:sz="6" w:val="single"/>
              <w:bottom w:color="000000" w:space="0" w:sz="6"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2DC">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Steel and Iron work </w:t>
            </w:r>
          </w:p>
        </w:tc>
        <w:tc>
          <w:tcPr>
            <w:gridSpan w:val="2"/>
            <w:vAlign w:val="center"/>
          </w:tcPr>
          <w:p w:rsidR="00000000" w:rsidDel="00000000" w:rsidP="00000000" w:rsidRDefault="00000000" w:rsidRPr="00000000" w14:paraId="000002E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936"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E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2E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Provide and install galvanize steel pipe 4" inches (10 CM) with 3 mm thickness and 6 meters length. The steel pipe to be cut into 2 parts, each one 3 meters and to be installed in tie beam concrete to hold the door.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E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pcs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E7">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E8">
            <w:pPr>
              <w:spacing w:after="0" w:line="240" w:lineRule="auto"/>
              <w:jc w:val="center"/>
              <w:rPr>
                <w:rFonts w:ascii="Calibri" w:cs="Calibri" w:eastAsia="Calibri" w:hAnsi="Calibri"/>
                <w:b w:val="1"/>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E9">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2EA">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39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EC">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E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Provide and fix steel door 2.4m high x2.4m width, using steel rectangular 4 x 8 inches for frame and steel sheet thickness is 1.5 mm) as per drawings including the handles and locks, anti rust and oil painting works.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E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EF">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F0">
            <w:pPr>
              <w:spacing w:after="0" w:line="240" w:lineRule="auto"/>
              <w:jc w:val="center"/>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F1">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2F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560" w:hRule="atLeast"/>
          <w:tblHeader w:val="0"/>
        </w:trPr>
        <w:tc>
          <w:tcPr>
            <w:tcBorders>
              <w:top w:color="cccccc" w:space="0" w:sz="6" w:val="single"/>
              <w:left w:color="000000"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F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w:t>
            </w:r>
          </w:p>
        </w:tc>
        <w:tc>
          <w:tcPr>
            <w:tcBorders>
              <w:top w:color="cccccc" w:space="0" w:sz="6"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F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Provide and fix steel Window </w:t>
            </w:r>
            <w:r w:rsidDel="00000000" w:rsidR="00000000" w:rsidRPr="00000000">
              <w:rPr>
                <w:rFonts w:ascii="Calibri" w:cs="Calibri" w:eastAsia="Calibri" w:hAnsi="Calibri"/>
                <w:color w:val="993300"/>
                <w:sz w:val="20"/>
                <w:szCs w:val="20"/>
                <w:rtl w:val="0"/>
              </w:rPr>
              <w:t xml:space="preserve">30 x 80 </w:t>
            </w:r>
            <w:r w:rsidDel="00000000" w:rsidR="00000000" w:rsidRPr="00000000">
              <w:rPr>
                <w:rFonts w:ascii="Calibri" w:cs="Calibri" w:eastAsia="Calibri" w:hAnsi="Calibri"/>
                <w:color w:val="000000"/>
                <w:sz w:val="20"/>
                <w:szCs w:val="20"/>
                <w:rtl w:val="0"/>
              </w:rPr>
              <w:t xml:space="preserve">cm (with Outdoor Window Shades)  for ventilation using steel rectangular 3 x 6 cm, cover with mesh 2x2 cm opening and </w:t>
            </w:r>
            <w:r w:rsidDel="00000000" w:rsidR="00000000" w:rsidRPr="00000000">
              <w:rPr>
                <w:rFonts w:ascii="Calibri" w:cs="Calibri" w:eastAsia="Calibri" w:hAnsi="Calibri"/>
                <w:color w:val="993300"/>
                <w:sz w:val="20"/>
                <w:szCs w:val="20"/>
                <w:rtl w:val="0"/>
              </w:rPr>
              <w:t xml:space="preserve">insect mesh,</w:t>
            </w:r>
            <w:r w:rsidDel="00000000" w:rsidR="00000000" w:rsidRPr="00000000">
              <w:rPr>
                <w:rFonts w:ascii="Calibri" w:cs="Calibri" w:eastAsia="Calibri" w:hAnsi="Calibri"/>
                <w:color w:val="000000"/>
                <w:sz w:val="20"/>
                <w:szCs w:val="20"/>
                <w:rtl w:val="0"/>
              </w:rPr>
              <w:t xml:space="preserve"> include anti rust, and painting works. The window will be installed under the roof as per design.</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F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c>
          <w:tcPr>
            <w:tcBorders>
              <w:top w:color="cccccc" w:space="0" w:sz="6"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F7">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cccccc" w:space="0" w:sz="6" w:val="single"/>
              <w:left w:color="cccccc" w:space="0" w:sz="6" w:val="single"/>
              <w:bottom w:color="000000" w:space="0" w:sz="4"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F8">
            <w:pPr>
              <w:spacing w:after="0" w:line="240" w:lineRule="auto"/>
              <w:jc w:val="center"/>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F9">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2FA">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25" w:hRule="atLeast"/>
          <w:tblHeader w:val="0"/>
        </w:trPr>
        <w:tc>
          <w:tcPr>
            <w:tcBorders>
              <w:top w:color="000000" w:space="0" w:sz="4" w:val="single"/>
              <w:left w:color="000000" w:space="0" w:sz="4"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F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000000" w:space="0" w:sz="4" w:val="single"/>
              <w:left w:color="cccccc" w:space="0" w:sz="6" w:val="single"/>
              <w:bottom w:color="000000" w:space="0" w:sz="4"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F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high quality wood pallet with size 1m*1m to be used for safety of the storing materials.</w:t>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F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Pcs</w:t>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FF">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39</w:t>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00">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01">
            <w:pPr>
              <w:spacing w:after="0" w:line="240" w:lineRule="auto"/>
              <w:jc w:val="center"/>
              <w:rPr>
                <w:rFonts w:ascii="Calibri" w:cs="Calibri" w:eastAsia="Calibri" w:hAnsi="Calibri"/>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30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75" w:hRule="atLeast"/>
          <w:tblHeader w:val="0"/>
        </w:trPr>
        <w:tc>
          <w:tcPr>
            <w:tcBorders>
              <w:top w:color="000000" w:space="0" w:sz="4" w:val="single"/>
              <w:left w:color="000000" w:space="0" w:sz="12" w:val="single"/>
              <w:bottom w:color="000000" w:space="0" w:sz="6" w:val="single"/>
              <w:right w:color="000000" w:space="0" w:sz="12" w:val="single"/>
            </w:tcBorders>
            <w:shd w:fill="ffffff" w:val="clear"/>
            <w:tcMar>
              <w:top w:w="0.0" w:type="dxa"/>
              <w:left w:w="45.0" w:type="dxa"/>
              <w:bottom w:w="0.0" w:type="dxa"/>
              <w:right w:w="45.0" w:type="dxa"/>
            </w:tcMar>
            <w:vAlign w:val="center"/>
          </w:tcPr>
          <w:p w:rsidR="00000000" w:rsidDel="00000000" w:rsidP="00000000" w:rsidRDefault="00000000" w:rsidRPr="00000000" w14:paraId="00000304">
            <w:pPr>
              <w:spacing w:after="0" w:line="240" w:lineRule="auto"/>
              <w:jc w:val="center"/>
              <w:rPr>
                <w:rFonts w:ascii="Calibri" w:cs="Calibri" w:eastAsia="Calibri" w:hAnsi="Calibri"/>
                <w:color w:val="000000"/>
                <w:sz w:val="20"/>
                <w:szCs w:val="20"/>
              </w:rPr>
            </w:pPr>
            <w:r w:rsidDel="00000000" w:rsidR="00000000" w:rsidRPr="00000000">
              <w:rPr>
                <w:rtl w:val="0"/>
              </w:rPr>
            </w:r>
          </w:p>
        </w:tc>
        <w:tc>
          <w:tcPr>
            <w:gridSpan w:val="4"/>
            <w:tcBorders>
              <w:top w:color="000000" w:space="0" w:sz="4" w:val="single"/>
              <w:left w:color="cccccc" w:space="0" w:sz="6" w:val="single"/>
              <w:bottom w:color="000000" w:space="0" w:sz="6" w:val="single"/>
              <w:right w:color="000000" w:space="0" w:sz="12" w:val="single"/>
            </w:tcBorders>
            <w:shd w:fill="ffffff" w:val="clear"/>
            <w:tcMar>
              <w:top w:w="0.0" w:type="dxa"/>
              <w:left w:w="45.0" w:type="dxa"/>
              <w:bottom w:w="0.0" w:type="dxa"/>
              <w:right w:w="45.0" w:type="dxa"/>
            </w:tcMar>
            <w:vAlign w:val="center"/>
          </w:tcPr>
          <w:p w:rsidR="00000000" w:rsidDel="00000000" w:rsidP="00000000" w:rsidRDefault="00000000" w:rsidRPr="00000000" w14:paraId="00000305">
            <w:pPr>
              <w:spacing w:after="0"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TOTAL COST FOR ONE store Unit </w:t>
            </w:r>
          </w:p>
        </w:tc>
        <w:tc>
          <w:tcPr>
            <w:gridSpan w:val="2"/>
            <w:tcBorders>
              <w:top w:color="000000" w:space="0" w:sz="4" w:val="single"/>
              <w:left w:color="cccccc" w:space="0" w:sz="6" w:val="single"/>
              <w:bottom w:color="000000" w:space="0" w:sz="6" w:val="single"/>
              <w:right w:color="000000" w:space="0" w:sz="12" w:val="single"/>
            </w:tcBorders>
            <w:shd w:fill="ffffff" w:val="clear"/>
            <w:tcMar>
              <w:top w:w="0.0" w:type="dxa"/>
              <w:left w:w="45.0" w:type="dxa"/>
              <w:bottom w:w="0.0" w:type="dxa"/>
              <w:right w:w="45.0" w:type="dxa"/>
            </w:tcMar>
            <w:vAlign w:val="bottom"/>
          </w:tcPr>
          <w:p w:rsidR="00000000" w:rsidDel="00000000" w:rsidP="00000000" w:rsidRDefault="00000000" w:rsidRPr="00000000" w14:paraId="00000309">
            <w:pPr>
              <w:spacing w:after="0" w:line="240" w:lineRule="auto"/>
              <w:jc w:val="center"/>
              <w:rPr>
                <w:rFonts w:ascii="Calibri" w:cs="Calibri" w:eastAsia="Calibri" w:hAnsi="Calibri"/>
                <w:b w:val="1"/>
                <w:color w:val="000000"/>
                <w:sz w:val="28"/>
                <w:szCs w:val="28"/>
              </w:rPr>
            </w:pPr>
            <w:r w:rsidDel="00000000" w:rsidR="00000000" w:rsidRPr="00000000">
              <w:rPr>
                <w:rtl w:val="0"/>
              </w:rPr>
            </w:r>
          </w:p>
        </w:tc>
        <w:tc>
          <w:tcPr>
            <w:gridSpan w:val="2"/>
            <w:vAlign w:val="center"/>
          </w:tcPr>
          <w:p w:rsidR="00000000" w:rsidDel="00000000" w:rsidP="00000000" w:rsidRDefault="00000000" w:rsidRPr="00000000" w14:paraId="0000030B">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30D">
            <w:pPr>
              <w:spacing w:after="0" w:line="240" w:lineRule="auto"/>
              <w:jc w:val="center"/>
              <w:rPr>
                <w:rFonts w:ascii="Calibri" w:cs="Calibri" w:eastAsia="Calibri" w:hAnsi="Calibri"/>
                <w:b w:val="1"/>
                <w:color w:val="000000"/>
                <w:sz w:val="28"/>
                <w:szCs w:val="28"/>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30E">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VAT 17%</w:t>
            </w:r>
          </w:p>
        </w:tc>
        <w:tc>
          <w:tcPr>
            <w:gridSpan w:val="2"/>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312">
            <w:pPr>
              <w:spacing w:after="0" w:line="240" w:lineRule="auto"/>
              <w:jc w:val="right"/>
              <w:rPr>
                <w:rFonts w:ascii="Calibri" w:cs="Calibri" w:eastAsia="Calibri" w:hAnsi="Calibri"/>
                <w:b w:val="1"/>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31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316">
            <w:pPr>
              <w:spacing w:after="0" w:line="240" w:lineRule="auto"/>
              <w:jc w:val="right"/>
              <w:rPr>
                <w:rFonts w:ascii="Calibri" w:cs="Calibri" w:eastAsia="Calibri" w:hAnsi="Calibri"/>
                <w:b w:val="1"/>
                <w:color w:val="000000"/>
                <w:sz w:val="24"/>
                <w:szCs w:val="24"/>
              </w:rPr>
            </w:pPr>
            <w:r w:rsidDel="00000000" w:rsidR="00000000" w:rsidRPr="00000000">
              <w:rPr>
                <w:rtl w:val="0"/>
              </w:rPr>
            </w:r>
          </w:p>
        </w:tc>
        <w:tc>
          <w:tcPr>
            <w:gridSpan w:val="4"/>
            <w:tcBorders>
              <w:top w:color="cccccc" w:space="0" w:sz="6" w:val="single"/>
              <w:left w:color="cccccc" w:space="0" w:sz="6" w:val="single"/>
              <w:bottom w:color="000000" w:space="0" w:sz="12"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317">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TOTAL COST FOR ONE STORE WITH VAT in SDG</w:t>
            </w:r>
          </w:p>
        </w:tc>
        <w:tc>
          <w:tcPr>
            <w:gridSpan w:val="2"/>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31B">
            <w:pPr>
              <w:spacing w:after="0" w:line="240" w:lineRule="auto"/>
              <w:jc w:val="right"/>
              <w:rPr>
                <w:rFonts w:ascii="Calibri" w:cs="Calibri" w:eastAsia="Calibri" w:hAnsi="Calibri"/>
                <w:b w:val="1"/>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31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31F">
            <w:pPr>
              <w:spacing w:after="0" w:line="240" w:lineRule="auto"/>
              <w:jc w:val="right"/>
              <w:rPr>
                <w:rFonts w:ascii="Calibri" w:cs="Calibri" w:eastAsia="Calibri" w:hAnsi="Calibri"/>
                <w:b w:val="1"/>
                <w:color w:val="000000"/>
                <w:sz w:val="24"/>
                <w:szCs w:val="24"/>
              </w:rPr>
            </w:pPr>
            <w:r w:rsidDel="00000000" w:rsidR="00000000" w:rsidRPr="00000000">
              <w:rPr>
                <w:rtl w:val="0"/>
              </w:rPr>
            </w:r>
          </w:p>
        </w:tc>
        <w:tc>
          <w:tcPr>
            <w:gridSpan w:val="4"/>
            <w:tcBorders>
              <w:top w:color="cccccc" w:space="0" w:sz="6" w:val="single"/>
              <w:left w:color="cccccc" w:space="0" w:sz="6" w:val="single"/>
              <w:bottom w:color="000000" w:space="0" w:sz="12"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320">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Total for 3 village </w:t>
            </w:r>
          </w:p>
        </w:tc>
        <w:tc>
          <w:tcPr>
            <w:gridSpan w:val="2"/>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324">
            <w:pPr>
              <w:spacing w:after="0" w:line="240" w:lineRule="auto"/>
              <w:jc w:val="right"/>
              <w:rPr>
                <w:rFonts w:ascii="Calibri" w:cs="Calibri" w:eastAsia="Calibri" w:hAnsi="Calibri"/>
                <w:b w:val="1"/>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326">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28">
            <w:pPr>
              <w:spacing w:after="0" w:line="240" w:lineRule="auto"/>
              <w:jc w:val="right"/>
              <w:rPr>
                <w:rFonts w:ascii="Calibri" w:cs="Calibri" w:eastAsia="Calibri" w:hAnsi="Calibri"/>
                <w:b w:val="1"/>
                <w:color w:val="000000"/>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29">
            <w:pPr>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Name of company</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2A">
            <w:pPr>
              <w:spacing w:after="0" w:line="240" w:lineRule="auto"/>
              <w:rPr>
                <w:rFonts w:ascii="Calibri" w:cs="Calibri" w:eastAsia="Calibri" w:hAnsi="Calibri"/>
                <w:b w:val="1"/>
                <w:color w:val="000000"/>
                <w:sz w:val="28"/>
                <w:szCs w:val="2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2B">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2C">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2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32E">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0">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1">
            <w:pPr>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Stamp &amp; Signature</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2">
            <w:pPr>
              <w:spacing w:after="0" w:line="240" w:lineRule="auto"/>
              <w:rPr>
                <w:rFonts w:ascii="Calibri" w:cs="Calibri" w:eastAsia="Calibri" w:hAnsi="Calibri"/>
                <w:b w:val="1"/>
                <w:color w:val="000000"/>
                <w:sz w:val="28"/>
                <w:szCs w:val="2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3">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5">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336">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33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33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suppliers have to provide Un skilled labor from the community   only technical expert builder can be from outside the community</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A">
            <w:pPr>
              <w:spacing w:after="0" w:line="240" w:lineRule="auto"/>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B">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C">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33E">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44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34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34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all materials and labors (skilled and unskilled). All necessary tools and machineries are the responsibility of the selected contractor, including transportation of the needed materials and equipment to the construction site.</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42">
            <w:pPr>
              <w:spacing w:after="0" w:line="240" w:lineRule="auto"/>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43">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4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45">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346">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348">
      <w:pPr>
        <w:spacing w:after="160"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49">
      <w:pPr>
        <w:widowControl w:val="0"/>
        <w:spacing w:after="160" w:line="345" w:lineRule="auto"/>
        <w:ind w:left="72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34A">
      <w:pPr>
        <w:widowControl w:val="0"/>
        <w:spacing w:after="160" w:line="240" w:lineRule="auto"/>
        <w:rPr/>
      </w:pPr>
      <w:r w:rsidDel="00000000" w:rsidR="00000000" w:rsidRPr="00000000">
        <w:rPr>
          <w:rtl w:val="0"/>
        </w:rPr>
      </w:r>
    </w:p>
    <w:p w:rsidR="00000000" w:rsidDel="00000000" w:rsidP="00000000" w:rsidRDefault="00000000" w:rsidRPr="00000000" w14:paraId="0000034B">
      <w:pPr>
        <w:widowControl w:val="0"/>
        <w:spacing w:after="160" w:line="240" w:lineRule="auto"/>
        <w:rPr/>
      </w:pPr>
      <w:r w:rsidDel="00000000" w:rsidR="00000000" w:rsidRPr="00000000">
        <w:rPr>
          <w:rtl w:val="0"/>
        </w:rPr>
      </w:r>
    </w:p>
    <w:p w:rsidR="00000000" w:rsidDel="00000000" w:rsidP="00000000" w:rsidRDefault="00000000" w:rsidRPr="00000000" w14:paraId="0000034C">
      <w:pPr>
        <w:widowControl w:val="0"/>
        <w:spacing w:after="160" w:line="240" w:lineRule="auto"/>
        <w:rPr/>
      </w:pPr>
      <w:r w:rsidDel="00000000" w:rsidR="00000000" w:rsidRPr="00000000">
        <w:rPr>
          <w:rtl w:val="0"/>
        </w:rPr>
      </w:r>
    </w:p>
    <w:p w:rsidR="00000000" w:rsidDel="00000000" w:rsidP="00000000" w:rsidRDefault="00000000" w:rsidRPr="00000000" w14:paraId="0000034D">
      <w:pPr>
        <w:widowControl w:val="0"/>
        <w:spacing w:after="160" w:line="240" w:lineRule="auto"/>
        <w:rPr/>
      </w:pPr>
      <w:r w:rsidDel="00000000" w:rsidR="00000000" w:rsidRPr="00000000">
        <w:rPr>
          <w:rtl w:val="0"/>
        </w:rPr>
      </w:r>
    </w:p>
    <w:p w:rsidR="00000000" w:rsidDel="00000000" w:rsidP="00000000" w:rsidRDefault="00000000" w:rsidRPr="00000000" w14:paraId="0000034E">
      <w:pPr>
        <w:widowControl w:val="0"/>
        <w:spacing w:after="160" w:line="240" w:lineRule="auto"/>
        <w:rPr/>
      </w:pPr>
      <w:r w:rsidDel="00000000" w:rsidR="00000000" w:rsidRPr="00000000">
        <w:rPr>
          <w:rtl w:val="0"/>
        </w:rPr>
      </w:r>
    </w:p>
    <w:p w:rsidR="00000000" w:rsidDel="00000000" w:rsidP="00000000" w:rsidRDefault="00000000" w:rsidRPr="00000000" w14:paraId="0000034F">
      <w:pPr>
        <w:widowControl w:val="0"/>
        <w:spacing w:after="160" w:line="240" w:lineRule="auto"/>
        <w:rPr/>
      </w:pPr>
      <w:r w:rsidDel="00000000" w:rsidR="00000000" w:rsidRPr="00000000">
        <w:rPr>
          <w:rtl w:val="0"/>
        </w:rPr>
      </w:r>
    </w:p>
    <w:p w:rsidR="00000000" w:rsidDel="00000000" w:rsidP="00000000" w:rsidRDefault="00000000" w:rsidRPr="00000000" w14:paraId="00000350">
      <w:pPr>
        <w:widowControl w:val="0"/>
        <w:spacing w:after="160" w:line="240" w:lineRule="auto"/>
        <w:rPr/>
      </w:pPr>
      <w:r w:rsidDel="00000000" w:rsidR="00000000" w:rsidRPr="00000000">
        <w:rPr>
          <w:rtl w:val="0"/>
        </w:rPr>
      </w:r>
    </w:p>
    <w:p w:rsidR="00000000" w:rsidDel="00000000" w:rsidP="00000000" w:rsidRDefault="00000000" w:rsidRPr="00000000" w14:paraId="00000351">
      <w:pPr>
        <w:widowControl w:val="0"/>
        <w:spacing w:after="160" w:line="240" w:lineRule="auto"/>
        <w:rPr/>
      </w:pPr>
      <w:r w:rsidDel="00000000" w:rsidR="00000000" w:rsidRPr="00000000">
        <w:rPr>
          <w:rtl w:val="0"/>
        </w:rPr>
      </w:r>
    </w:p>
    <w:p w:rsidR="00000000" w:rsidDel="00000000" w:rsidP="00000000" w:rsidRDefault="00000000" w:rsidRPr="00000000" w14:paraId="00000352">
      <w:pPr>
        <w:widowControl w:val="0"/>
        <w:spacing w:after="160" w:line="240" w:lineRule="auto"/>
        <w:rPr/>
      </w:pPr>
      <w:r w:rsidDel="00000000" w:rsidR="00000000" w:rsidRPr="00000000">
        <w:rPr>
          <w:rtl w:val="0"/>
        </w:rPr>
      </w:r>
    </w:p>
    <w:p w:rsidR="00000000" w:rsidDel="00000000" w:rsidP="00000000" w:rsidRDefault="00000000" w:rsidRPr="00000000" w14:paraId="00000353">
      <w:pPr>
        <w:widowControl w:val="0"/>
        <w:spacing w:after="0" w:lineRule="auto"/>
        <w:rPr>
          <w:color w:val="000000"/>
          <w:sz w:val="22"/>
          <w:szCs w:val="22"/>
        </w:rPr>
      </w:pPr>
      <w:r w:rsidDel="00000000" w:rsidR="00000000" w:rsidRPr="00000000">
        <w:rPr>
          <w:rtl w:val="0"/>
        </w:rPr>
      </w:r>
    </w:p>
    <w:p w:rsidR="00000000" w:rsidDel="00000000" w:rsidP="00000000" w:rsidRDefault="00000000" w:rsidRPr="00000000" w14:paraId="00000354">
      <w:pPr>
        <w:widowControl w:val="0"/>
        <w:spacing w:after="0" w:lineRule="auto"/>
        <w:rPr>
          <w:color w:val="000000"/>
          <w:sz w:val="22"/>
          <w:szCs w:val="22"/>
        </w:rPr>
      </w:pPr>
      <w:r w:rsidDel="00000000" w:rsidR="00000000" w:rsidRPr="00000000">
        <w:rPr>
          <w:rtl w:val="0"/>
        </w:rPr>
      </w:r>
    </w:p>
    <w:tbl>
      <w:tblPr>
        <w:tblStyle w:val="Table15"/>
        <w:tblW w:w="10905.0" w:type="dxa"/>
        <w:jc w:val="left"/>
        <w:tblLayout w:type="fixed"/>
        <w:tblLook w:val="0400"/>
      </w:tblPr>
      <w:tblGrid>
        <w:gridCol w:w="1680"/>
        <w:gridCol w:w="6120"/>
        <w:gridCol w:w="645"/>
        <w:gridCol w:w="870"/>
        <w:gridCol w:w="705"/>
        <w:gridCol w:w="570"/>
        <w:gridCol w:w="105"/>
        <w:gridCol w:w="105"/>
        <w:gridCol w:w="105"/>
        <w:tblGridChange w:id="0">
          <w:tblGrid>
            <w:gridCol w:w="1680"/>
            <w:gridCol w:w="6120"/>
            <w:gridCol w:w="645"/>
            <w:gridCol w:w="870"/>
            <w:gridCol w:w="705"/>
            <w:gridCol w:w="570"/>
            <w:gridCol w:w="105"/>
            <w:gridCol w:w="105"/>
            <w:gridCol w:w="105"/>
          </w:tblGrid>
        </w:tblGridChange>
      </w:tblGrid>
      <w:tr>
        <w:trPr>
          <w:cantSplit w:val="0"/>
          <w:trHeight w:val="570" w:hRule="atLeast"/>
          <w:tblHeader w:val="0"/>
        </w:trPr>
        <w:tc>
          <w:tcPr>
            <w:gridSpan w:val="7"/>
            <w:vMerge w:val="restart"/>
            <w:tcBorders>
              <w:top w:color="000000" w:space="0" w:sz="12" w:val="single"/>
              <w:left w:color="000000" w:space="0" w:sz="12" w:val="single"/>
              <w:bottom w:color="000000" w:space="0" w:sz="12" w:val="single"/>
              <w:right w:color="000000" w:space="0" w:sz="12" w:val="single"/>
            </w:tcBorders>
            <w:tcMar>
              <w:top w:w="0.0" w:type="dxa"/>
              <w:left w:w="45.0" w:type="dxa"/>
              <w:bottom w:w="0.0" w:type="dxa"/>
              <w:right w:w="45.0" w:type="dxa"/>
            </w:tcMar>
            <w:vAlign w:val="center"/>
          </w:tcPr>
          <w:p w:rsidR="00000000" w:rsidDel="00000000" w:rsidP="00000000" w:rsidRDefault="00000000" w:rsidRPr="00000000" w14:paraId="00000355">
            <w:pPr>
              <w:spacing w:after="0"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BOQ of Store unit (SAFE PROGRAM)</w:t>
              <w:br w:type="textWrapping"/>
              <w:t xml:space="preserve">(9 × 5 m) </w:t>
            </w:r>
          </w:p>
        </w:tc>
      </w:tr>
      <w:tr>
        <w:trPr>
          <w:cantSplit w:val="0"/>
          <w:trHeight w:val="480" w:hRule="atLeast"/>
          <w:tblHeader w:val="0"/>
        </w:trPr>
        <w:tc>
          <w:tcPr>
            <w:gridSpan w:val="7"/>
            <w:vMerge w:val="continue"/>
            <w:tcBorders>
              <w:top w:color="000000" w:space="0" w:sz="12" w:val="single"/>
              <w:left w:color="000000" w:space="0" w:sz="12" w:val="single"/>
              <w:bottom w:color="000000" w:space="0" w:sz="12" w:val="single"/>
              <w:right w:color="000000" w:space="0" w:sz="12" w:val="single"/>
            </w:tcBorders>
            <w:tcMar>
              <w:top w:w="0.0" w:type="dxa"/>
              <w:left w:w="45.0" w:type="dxa"/>
              <w:bottom w:w="0.0" w:type="dxa"/>
              <w:right w:w="45.0" w:type="dxa"/>
            </w:tcMar>
            <w:vAlign w:val="center"/>
          </w:tcPr>
          <w:p w:rsidR="00000000" w:rsidDel="00000000" w:rsidP="00000000" w:rsidRDefault="00000000" w:rsidRPr="00000000" w14:paraId="0000035C">
            <w:pPr>
              <w:widowControl w:val="0"/>
              <w:spacing w:after="0" w:line="276" w:lineRule="auto"/>
              <w:rPr>
                <w:rFonts w:ascii="Calibri" w:cs="Calibri" w:eastAsia="Calibri" w:hAnsi="Calibri"/>
                <w:b w:val="1"/>
                <w:color w:val="000000"/>
                <w:sz w:val="28"/>
                <w:szCs w:val="28"/>
              </w:rPr>
            </w:pPr>
            <w:r w:rsidDel="00000000" w:rsidR="00000000" w:rsidRPr="00000000">
              <w:rPr>
                <w:rtl w:val="0"/>
              </w:rPr>
            </w:r>
          </w:p>
        </w:tc>
        <w:tc>
          <w:tcPr>
            <w:gridSpan w:val="2"/>
            <w:tcBorders>
              <w:top w:color="cccccc" w:space="0" w:sz="6" w:val="single"/>
              <w:left w:color="cccccc" w:space="0" w:sz="6" w:val="single"/>
              <w:bottom w:color="cccccc" w:space="0" w:sz="6" w:val="single"/>
              <w:right w:color="cccccc" w:space="0" w:sz="6" w:val="single"/>
            </w:tcBorders>
            <w:vAlign w:val="center"/>
          </w:tcPr>
          <w:p w:rsidR="00000000" w:rsidDel="00000000" w:rsidP="00000000" w:rsidRDefault="00000000" w:rsidRPr="00000000" w14:paraId="00000363">
            <w:pPr>
              <w:spacing w:after="0" w:line="240" w:lineRule="auto"/>
              <w:jc w:val="center"/>
              <w:rPr>
                <w:rFonts w:ascii="Calibri" w:cs="Calibri" w:eastAsia="Calibri" w:hAnsi="Calibri"/>
                <w:b w:val="1"/>
                <w:color w:val="000000"/>
                <w:sz w:val="28"/>
                <w:szCs w:val="28"/>
              </w:rPr>
            </w:pP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vAlign w:val="center"/>
          </w:tcPr>
          <w:p w:rsidR="00000000" w:rsidDel="00000000" w:rsidP="00000000" w:rsidRDefault="00000000" w:rsidRPr="00000000" w14:paraId="00000365">
            <w:pPr>
              <w:spacing w:after="0" w:line="240" w:lineRule="auto"/>
              <w:rPr>
                <w:rFonts w:ascii="Calibri" w:cs="Calibri" w:eastAsia="Calibri" w:hAnsi="Calibri"/>
                <w:color w:val="000000"/>
                <w:sz w:val="28"/>
                <w:szCs w:val="2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center"/>
          </w:tcPr>
          <w:p w:rsidR="00000000" w:rsidDel="00000000" w:rsidP="00000000" w:rsidRDefault="00000000" w:rsidRPr="00000000" w14:paraId="00000366">
            <w:pP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Store site location (Village):</w:t>
            </w:r>
            <w:r w:rsidDel="00000000" w:rsidR="00000000" w:rsidRPr="00000000">
              <w:rPr>
                <w:rFonts w:ascii="Calibri" w:cs="Calibri" w:eastAsia="Calibri" w:hAnsi="Calibri"/>
                <w:color w:val="000000"/>
                <w:sz w:val="22"/>
                <w:szCs w:val="22"/>
                <w:rtl w:val="0"/>
              </w:rPr>
              <w:t xml:space="preserve">(Merry, Alrigoal villages)</w:t>
            </w:r>
            <w:r w:rsidDel="00000000" w:rsidR="00000000" w:rsidRPr="00000000">
              <w:rPr>
                <w:rtl w:val="0"/>
              </w:rPr>
            </w:r>
          </w:p>
          <w:p w:rsidR="00000000" w:rsidDel="00000000" w:rsidP="00000000" w:rsidRDefault="00000000" w:rsidRPr="00000000" w14:paraId="00000367">
            <w:pP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Locality:</w:t>
            </w:r>
            <w:r w:rsidDel="00000000" w:rsidR="00000000" w:rsidRPr="00000000">
              <w:rPr>
                <w:rFonts w:ascii="Calibri" w:cs="Calibri" w:eastAsia="Calibri" w:hAnsi="Calibri"/>
                <w:color w:val="000000"/>
                <w:sz w:val="22"/>
                <w:szCs w:val="22"/>
                <w:rtl w:val="0"/>
              </w:rPr>
              <w:t xml:space="preserve">Kadugli/Habilalocality</w:t>
            </w:r>
            <w:r w:rsidDel="00000000" w:rsidR="00000000" w:rsidRPr="00000000">
              <w:rPr>
                <w:rFonts w:ascii="Calibri" w:cs="Calibri" w:eastAsia="Calibri" w:hAnsi="Calibri"/>
                <w:color w:val="000000"/>
                <w:sz w:val="28"/>
                <w:szCs w:val="28"/>
                <w:rtl w:val="0"/>
              </w:rPr>
              <w:t xml:space="preserve">………………………………………</w:t>
            </w:r>
          </w:p>
          <w:p w:rsidR="00000000" w:rsidDel="00000000" w:rsidP="00000000" w:rsidRDefault="00000000" w:rsidRPr="00000000" w14:paraId="00000368">
            <w:pP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SKS ……….……………………………………………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69">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6A">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6B">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6C">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36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6F">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70">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71">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7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73">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7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375">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55" w:hRule="atLeast"/>
          <w:tblHeader w:val="0"/>
        </w:trPr>
        <w:tc>
          <w:tcPr>
            <w:tcBorders>
              <w:top w:color="cccccc" w:space="0" w:sz="6" w:val="single"/>
              <w:left w:color="000000" w:space="0" w:sz="12"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377">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378">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Description of work</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379">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Unit</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37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Quantity</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37B">
            <w:pPr>
              <w:spacing w:after="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Unit Price</w:t>
              <w:br w:type="textWrapping"/>
              <w:t xml:space="preserve">(SDG)</w:t>
            </w:r>
          </w:p>
        </w:tc>
        <w:tc>
          <w:tcPr>
            <w:tcBorders>
              <w:top w:color="cccccc" w:space="0" w:sz="6" w:val="single"/>
              <w:left w:color="cccccc" w:space="0" w:sz="6" w:val="single"/>
              <w:bottom w:color="000000" w:space="0" w:sz="12" w:val="single"/>
              <w:right w:color="000000" w:space="0" w:sz="12" w:val="single"/>
            </w:tcBorders>
            <w:shd w:fill="8db3e2" w:val="clear"/>
            <w:tcMar>
              <w:top w:w="0.0" w:type="dxa"/>
              <w:left w:w="45.0" w:type="dxa"/>
              <w:bottom w:w="0.0" w:type="dxa"/>
              <w:right w:w="45.0" w:type="dxa"/>
            </w:tcMar>
            <w:vAlign w:val="center"/>
          </w:tcPr>
          <w:p w:rsidR="00000000" w:rsidDel="00000000" w:rsidP="00000000" w:rsidRDefault="00000000" w:rsidRPr="00000000" w14:paraId="0000037C">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Total Price</w:t>
              <w:br w:type="textWrapping"/>
              <w:t xml:space="preserve">(SDG)</w:t>
            </w:r>
          </w:p>
        </w:tc>
        <w:tc>
          <w:tcPr>
            <w:gridSpan w:val="2"/>
            <w:vAlign w:val="center"/>
          </w:tcPr>
          <w:p w:rsidR="00000000" w:rsidDel="00000000" w:rsidP="00000000" w:rsidRDefault="00000000" w:rsidRPr="00000000" w14:paraId="0000037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45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37F">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38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Earth Work and Excavation</w:t>
            </w:r>
          </w:p>
        </w:tc>
        <w:tc>
          <w:tcPr>
            <w:gridSpan w:val="2"/>
            <w:vAlign w:val="center"/>
          </w:tcPr>
          <w:p w:rsidR="00000000" w:rsidDel="00000000" w:rsidP="00000000" w:rsidRDefault="00000000" w:rsidRPr="00000000" w14:paraId="00000386">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9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88">
            <w:pPr>
              <w:spacing w:after="0" w:line="240" w:lineRule="auto"/>
              <w:rPr>
                <w:rFonts w:ascii="Calibri" w:cs="Calibri" w:eastAsia="Calibri" w:hAnsi="Calibri"/>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8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Excavations should be as per standard technical specifications. Price is inclusive of planning, Excavations and filling of sides, if necessary, removal of soil, site leveling and clearance of beds to the required depth as per technical drawings, and engineer instructions.</w:t>
            </w:r>
          </w:p>
        </w:tc>
        <w:tc>
          <w:tcPr>
            <w:gridSpan w:val="2"/>
            <w:vAlign w:val="center"/>
          </w:tcPr>
          <w:p w:rsidR="00000000" w:rsidDel="00000000" w:rsidP="00000000" w:rsidRDefault="00000000" w:rsidRPr="00000000" w14:paraId="0000038F">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91">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92">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Excavate for strip foundation (28m length 0.5m width ×0.7m depth) for store unit and keep the excavated soil for backfilling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93">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9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95">
            <w:pPr>
              <w:spacing w:after="0" w:line="240" w:lineRule="auto"/>
              <w:jc w:val="center"/>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96">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397">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99">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9A">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and build in layers granite stone strip foundation up to 60 Cm, with cement/sand mortar 1:6 mix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9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9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9D">
            <w:pPr>
              <w:spacing w:after="0" w:line="240" w:lineRule="auto"/>
              <w:jc w:val="center"/>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9E">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39F">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3A1">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w:t>
            </w:r>
          </w:p>
        </w:tc>
        <w:tc>
          <w:tcPr>
            <w:gridSpan w:val="6"/>
            <w:tcBorders>
              <w:top w:color="cccccc" w:space="0" w:sz="6" w:val="single"/>
              <w:left w:color="cccccc" w:space="0" w:sz="6"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3A2">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Tie beam (Reinforce Concrete)</w:t>
            </w:r>
          </w:p>
        </w:tc>
        <w:tc>
          <w:tcPr>
            <w:gridSpan w:val="2"/>
            <w:vAlign w:val="center"/>
          </w:tcPr>
          <w:p w:rsidR="00000000" w:rsidDel="00000000" w:rsidP="00000000" w:rsidRDefault="00000000" w:rsidRPr="00000000" w14:paraId="000003A8">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5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AA">
            <w:pPr>
              <w:spacing w:after="0" w:line="240" w:lineRule="auto"/>
              <w:rPr>
                <w:rFonts w:ascii="Calibri" w:cs="Calibri" w:eastAsia="Calibri" w:hAnsi="Calibri"/>
                <w:b w:val="1"/>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A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all materials, all equipment necessary for transferring, depositing, and discharging concrete, all types of formworks required to give fair-face concrete, all struts, bracing, scaffolding or staging and accessories, all materials including reinforcing steel bars, tying wire, sand, aggregate, cement, etc.  and curing with clean water for at least 3 days. Dimension to be as per Drawing.</w:t>
            </w:r>
          </w:p>
          <w:p w:rsidR="00000000" w:rsidDel="00000000" w:rsidP="00000000" w:rsidRDefault="00000000" w:rsidRPr="00000000" w14:paraId="000003A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 Mix 1:2:4     main rebars 4Y12        Links: Y6@25cm c/c</w:t>
            </w:r>
            <w:r w:rsidDel="00000000" w:rsidR="00000000" w:rsidRPr="00000000">
              <w:rPr>
                <w:rtl w:val="0"/>
              </w:rPr>
            </w:r>
          </w:p>
        </w:tc>
        <w:tc>
          <w:tcPr>
            <w:gridSpan w:val="2"/>
            <w:vAlign w:val="center"/>
          </w:tcPr>
          <w:p w:rsidR="00000000" w:rsidDel="00000000" w:rsidP="00000000" w:rsidRDefault="00000000" w:rsidRPr="00000000" w14:paraId="000003B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B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3B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Reinforced Concrete for tie beam</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B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B7">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3B8">
            <w:pPr>
              <w:spacing w:after="0" w:line="240" w:lineRule="auto"/>
              <w:jc w:val="right"/>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3B9">
            <w:pPr>
              <w:spacing w:after="0" w:line="240" w:lineRule="auto"/>
              <w:jc w:val="right"/>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3BA">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3BC">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3BD">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Brick &amp; Masonry Work: </w:t>
            </w:r>
          </w:p>
        </w:tc>
        <w:tc>
          <w:tcPr>
            <w:gridSpan w:val="2"/>
            <w:vAlign w:val="center"/>
          </w:tcPr>
          <w:p w:rsidR="00000000" w:rsidDel="00000000" w:rsidP="00000000" w:rsidRDefault="00000000" w:rsidRPr="00000000" w14:paraId="000003C3">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17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C5">
            <w:pPr>
              <w:spacing w:after="0" w:line="240" w:lineRule="auto"/>
              <w:rPr>
                <w:rFonts w:ascii="Calibri" w:cs="Calibri" w:eastAsia="Calibri" w:hAnsi="Calibri"/>
                <w:b w:val="1"/>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C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and construct brick walls of first class ordinary burnt red clay bricks with cement/sand mortar as specified. All scaffoldings, all cutting to form bond, opening holes, and all required materials and labours. All the construction materials must be approved by the Engineer before using.</w:t>
            </w:r>
          </w:p>
        </w:tc>
        <w:tc>
          <w:tcPr>
            <w:gridSpan w:val="2"/>
            <w:vAlign w:val="center"/>
          </w:tcPr>
          <w:p w:rsidR="00000000" w:rsidDel="00000000" w:rsidP="00000000" w:rsidRDefault="00000000" w:rsidRPr="00000000" w14:paraId="000003CC">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809"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C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C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materials and build 1 ½ brick walls with red brick in cement\sand mortar on the top of 30 cm of tie beam, up to 2.4 meter high (ring beam). Based on design, cement Mortar mix is 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D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D1">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D2">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D3">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3D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3D6">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3D7">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Ring Beam (all over the walls at 2.4 meter high)</w:t>
            </w:r>
          </w:p>
        </w:tc>
        <w:tc>
          <w:tcPr>
            <w:gridSpan w:val="2"/>
            <w:vAlign w:val="center"/>
          </w:tcPr>
          <w:p w:rsidR="00000000" w:rsidDel="00000000" w:rsidP="00000000" w:rsidRDefault="00000000" w:rsidRPr="00000000" w14:paraId="000003D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5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DF">
            <w:pPr>
              <w:spacing w:after="0" w:line="240" w:lineRule="auto"/>
              <w:rPr>
                <w:rFonts w:ascii="Calibri" w:cs="Calibri" w:eastAsia="Calibri" w:hAnsi="Calibri"/>
                <w:b w:val="1"/>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3E0">
            <w:pPr>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Provide materials and all equipment necessary for transferring, depositing, and discharging concrete, all types of formworks required to give fair-face concrete, all struts, bracing, scaffolding or staging and accessories, all materials including reinforcing steel bars, tying wire, cement, etc. watering and curing with clean water for at least 3 days after casting. </w:t>
            </w:r>
            <w:r w:rsidDel="00000000" w:rsidR="00000000" w:rsidRPr="00000000">
              <w:rPr>
                <w:rFonts w:ascii="Calibri" w:cs="Calibri" w:eastAsia="Calibri" w:hAnsi="Calibri"/>
                <w:b w:val="1"/>
                <w:color w:val="000000"/>
                <w:sz w:val="22"/>
                <w:szCs w:val="22"/>
                <w:rtl w:val="0"/>
              </w:rPr>
              <w:t xml:space="preserve"> Mix 1:2:4          </w:t>
            </w:r>
          </w:p>
          <w:p w:rsidR="00000000" w:rsidDel="00000000" w:rsidP="00000000" w:rsidRDefault="00000000" w:rsidRPr="00000000" w14:paraId="000003E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  main rebars 4Y12        Links: Y6@25cm c/c</w:t>
            </w:r>
            <w:r w:rsidDel="00000000" w:rsidR="00000000" w:rsidRPr="00000000">
              <w:rPr>
                <w:rtl w:val="0"/>
              </w:rPr>
            </w:r>
          </w:p>
        </w:tc>
        <w:tc>
          <w:tcPr>
            <w:gridSpan w:val="2"/>
            <w:vAlign w:val="center"/>
          </w:tcPr>
          <w:p w:rsidR="00000000" w:rsidDel="00000000" w:rsidP="00000000" w:rsidRDefault="00000000" w:rsidRPr="00000000" w14:paraId="000003E7">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45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E9">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3EA">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Reinforced Concrete for ring beam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E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E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ED">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EE">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3EF">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F1">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5</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3F2">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Brick &amp; Masonry Work: </w:t>
            </w:r>
          </w:p>
        </w:tc>
        <w:tc>
          <w:tcPr>
            <w:gridSpan w:val="2"/>
            <w:vAlign w:val="center"/>
          </w:tcPr>
          <w:p w:rsidR="00000000" w:rsidDel="00000000" w:rsidP="00000000" w:rsidRDefault="00000000" w:rsidRPr="00000000" w14:paraId="000003F8">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2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FA">
            <w:pPr>
              <w:spacing w:after="0" w:line="240" w:lineRule="auto"/>
              <w:rPr>
                <w:rFonts w:ascii="Calibri" w:cs="Calibri" w:eastAsia="Calibri" w:hAnsi="Calibri"/>
                <w:b w:val="1"/>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3F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and construct brick walls of first class ordinary burnt red clay bricks with cement/sand mortar as specified. All scaffoldings, all cutting to form bond, opening holes, and all required materials and labours. All the construction materials must be approved by the Engineer before using.</w:t>
            </w:r>
          </w:p>
        </w:tc>
        <w:tc>
          <w:tcPr>
            <w:gridSpan w:val="2"/>
            <w:vAlign w:val="center"/>
          </w:tcPr>
          <w:p w:rsidR="00000000" w:rsidDel="00000000" w:rsidP="00000000" w:rsidRDefault="00000000" w:rsidRPr="00000000" w14:paraId="00000401">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03">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0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materials and build 1 ½ brick walls with red brick in cement\sand mortar on the top of 30 cm of ring beam, up to the roof on each side. As per Drawing, with cement Mortar mix is 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05">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06">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07">
            <w:pPr>
              <w:spacing w:after="0" w:line="240" w:lineRule="auto"/>
              <w:jc w:val="center"/>
              <w:rPr>
                <w:rFonts w:ascii="Calibri" w:cs="Calibri" w:eastAsia="Calibri" w:hAnsi="Calibri"/>
                <w:b w:val="1"/>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08">
            <w:pPr>
              <w:spacing w:after="0" w:line="240" w:lineRule="auto"/>
              <w:jc w:val="center"/>
              <w:rPr>
                <w:rFonts w:ascii="Calibri" w:cs="Calibri" w:eastAsia="Calibri" w:hAnsi="Calibri"/>
                <w:b w:val="1"/>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409">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0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0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materials and build 1 ½ brick walls with red brick in cement\sand mortar on the Parapet wall at the roof (0.4m average), as per Drawing, with cement Mortar mix is 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0D">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0E">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w:t>
            </w:r>
          </w:p>
        </w:tc>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0F">
            <w:pPr>
              <w:spacing w:after="0" w:line="240" w:lineRule="auto"/>
              <w:jc w:val="center"/>
              <w:rPr>
                <w:rFonts w:ascii="Calibri" w:cs="Calibri" w:eastAsia="Calibri" w:hAnsi="Calibri"/>
                <w:b w:val="1"/>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10">
            <w:pPr>
              <w:spacing w:after="0" w:line="240" w:lineRule="auto"/>
              <w:jc w:val="center"/>
              <w:rPr>
                <w:rFonts w:ascii="Calibri" w:cs="Calibri" w:eastAsia="Calibri" w:hAnsi="Calibri"/>
                <w:b w:val="1"/>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411">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413">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414">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Floor, (Backfilling and Plan Concrete) </w:t>
            </w:r>
          </w:p>
        </w:tc>
        <w:tc>
          <w:tcPr>
            <w:gridSpan w:val="2"/>
            <w:vAlign w:val="center"/>
          </w:tcPr>
          <w:p w:rsidR="00000000" w:rsidDel="00000000" w:rsidP="00000000" w:rsidRDefault="00000000" w:rsidRPr="00000000" w14:paraId="0000041A">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1C">
            <w:pPr>
              <w:spacing w:after="0" w:line="240" w:lineRule="auto"/>
              <w:rPr>
                <w:rFonts w:ascii="Calibri" w:cs="Calibri" w:eastAsia="Calibri" w:hAnsi="Calibri"/>
                <w:b w:val="1"/>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1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materials and all equipment and necessary tools for transferring, depositing and discharging concrete, watering and curing with clean water for at least 3 days after casting, 5 times per day. Concrete mix is 1:3:6</w:t>
            </w:r>
          </w:p>
        </w:tc>
        <w:tc>
          <w:tcPr>
            <w:gridSpan w:val="2"/>
            <w:vAlign w:val="center"/>
          </w:tcPr>
          <w:p w:rsidR="00000000" w:rsidDel="00000000" w:rsidP="00000000" w:rsidRDefault="00000000" w:rsidRPr="00000000" w14:paraId="00000423">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25">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42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Backfilling: Use all excavated soil and broken stone and gravel for backfilling and compact with necessary equipment, up to 20 cm of tie beam,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27">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28">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29">
            <w:pPr>
              <w:spacing w:after="0" w:line="240" w:lineRule="auto"/>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2A">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42B">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038"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2D">
            <w:pPr>
              <w:spacing w:after="0" w:line="240" w:lineRule="auto"/>
              <w:jc w:val="center"/>
              <w:rPr>
                <w:rFonts w:ascii="Calibri" w:cs="Calibri" w:eastAsia="Calibri" w:hAnsi="Calibri"/>
                <w:color w:val="000000"/>
                <w:sz w:val="20"/>
                <w:szCs w:val="20"/>
              </w:rPr>
            </w:pPr>
            <w:bookmarkStart w:colFirst="0" w:colLast="0" w:name="_heading=h.gjdgxs" w:id="0"/>
            <w:bookmarkEnd w:id="0"/>
            <w:r w:rsidDel="00000000" w:rsidR="00000000" w:rsidRPr="00000000">
              <w:rPr>
                <w:rFonts w:ascii="Calibri" w:cs="Calibri" w:eastAsia="Calibri" w:hAnsi="Calibri"/>
                <w:color w:val="000000"/>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42E">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and cast 10 cm thick </w:t>
            </w:r>
            <w:r w:rsidDel="00000000" w:rsidR="00000000" w:rsidRPr="00000000">
              <w:rPr>
                <w:rFonts w:ascii="Calibri" w:cs="Calibri" w:eastAsia="Calibri" w:hAnsi="Calibri"/>
                <w:b w:val="1"/>
                <w:color w:val="000000"/>
                <w:sz w:val="20"/>
                <w:szCs w:val="20"/>
                <w:rtl w:val="0"/>
              </w:rPr>
              <w:t xml:space="preserve">plain concrete</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1:3:6</w:t>
            </w:r>
            <w:r w:rsidDel="00000000" w:rsidR="00000000" w:rsidRPr="00000000">
              <w:rPr>
                <w:rFonts w:ascii="Calibri" w:cs="Calibri" w:eastAsia="Calibri" w:hAnsi="Calibri"/>
                <w:color w:val="000000"/>
                <w:sz w:val="20"/>
                <w:szCs w:val="20"/>
                <w:rtl w:val="0"/>
              </w:rPr>
              <w:t xml:space="preserve"> mix, on the top of compact floor, with approved ordinary portland cement and approved coarse and sand for all flooring, the floor concrete should contain construction joint, to avoid propagated cracks and tensional cracks which some time appear on large concrete floor area. watering and curing with clean water for at least 3 days after casting, 3 times per day.</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2F">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30">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5.00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31">
            <w:pPr>
              <w:spacing w:after="0" w:line="240" w:lineRule="auto"/>
              <w:jc w:val="center"/>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32">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433">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978"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3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436">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and construct concrete ramp ( 1:3:6 mix )at the door entrance as per drawing.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37">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38">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39">
            <w:pPr>
              <w:spacing w:after="0" w:line="240" w:lineRule="auto"/>
              <w:jc w:val="center"/>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3A">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43B">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75"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43D">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43E">
            <w:pPr>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Plastering And Painting </w:t>
            </w:r>
          </w:p>
        </w:tc>
        <w:tc>
          <w:tcPr>
            <w:gridSpan w:val="2"/>
            <w:vAlign w:val="center"/>
          </w:tcPr>
          <w:p w:rsidR="00000000" w:rsidDel="00000000" w:rsidP="00000000" w:rsidRDefault="00000000" w:rsidRPr="00000000" w14:paraId="0000044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26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46">
            <w:pPr>
              <w:spacing w:after="0" w:line="240" w:lineRule="auto"/>
              <w:rPr>
                <w:rFonts w:ascii="Calibri" w:cs="Calibri" w:eastAsia="Calibri" w:hAnsi="Calibri"/>
                <w:b w:val="1"/>
                <w:color w:val="000000"/>
                <w:sz w:val="22"/>
                <w:szCs w:val="22"/>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4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plastering.</w:t>
            </w:r>
          </w:p>
        </w:tc>
        <w:tc>
          <w:tcPr>
            <w:gridSpan w:val="2"/>
            <w:vAlign w:val="center"/>
          </w:tcPr>
          <w:p w:rsidR="00000000" w:rsidDel="00000000" w:rsidP="00000000" w:rsidRDefault="00000000" w:rsidRPr="00000000" w14:paraId="0000044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4F">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5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and apply 2 cm plastering of internal and external walls with C/S mortar 1:8 mix as per specifications. (This includes the tie beam and walls all around). With very smooth surface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51">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5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53">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54">
            <w:pPr>
              <w:spacing w:after="0" w:line="240" w:lineRule="auto"/>
              <w:jc w:val="center"/>
              <w:rPr>
                <w:rFonts w:ascii="Calibri" w:cs="Calibri" w:eastAsia="Calibri" w:hAnsi="Calibri"/>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455">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06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57">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58">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and apply high quality White Paint washable acrylic emulsion paint, 3 coats of emulsion paint as per specifications and manufacturer recommendations, inside &amp; outside whole the building walls.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59">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5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5B">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5C">
            <w:pPr>
              <w:spacing w:after="0" w:line="240" w:lineRule="auto"/>
              <w:jc w:val="center"/>
              <w:rPr>
                <w:rFonts w:ascii="Calibri" w:cs="Calibri" w:eastAsia="Calibri" w:hAnsi="Calibri"/>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45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90" w:hRule="atLeast"/>
          <w:tblHeader w:val="0"/>
        </w:trPr>
        <w:tc>
          <w:tcPr>
            <w:gridSpan w:val="7"/>
            <w:tcBorders>
              <w:top w:color="cccccc" w:space="0" w:sz="6" w:val="single"/>
              <w:left w:color="000000" w:space="0" w:sz="12" w:val="single"/>
              <w:bottom w:color="000000" w:space="0" w:sz="12" w:val="single"/>
              <w:right w:color="000000" w:space="0" w:sz="12" w:val="single"/>
            </w:tcBorders>
            <w:shd w:fill="ffffff" w:val="clear"/>
            <w:tcMar>
              <w:top w:w="0.0" w:type="dxa"/>
              <w:left w:w="45.0" w:type="dxa"/>
              <w:bottom w:w="0.0" w:type="dxa"/>
              <w:right w:w="45.0" w:type="dxa"/>
            </w:tcMar>
            <w:vAlign w:val="center"/>
          </w:tcPr>
          <w:p w:rsidR="00000000" w:rsidDel="00000000" w:rsidP="00000000" w:rsidRDefault="00000000" w:rsidRPr="00000000" w14:paraId="0000045F">
            <w:pPr>
              <w:spacing w:after="0" w:line="240" w:lineRule="auto"/>
              <w:jc w:val="center"/>
              <w:rPr>
                <w:rFonts w:ascii="Calibri" w:cs="Calibri" w:eastAsia="Calibri" w:hAnsi="Calibri"/>
                <w:b w:val="1"/>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466">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3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468">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469">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Roofing </w:t>
            </w:r>
          </w:p>
        </w:tc>
        <w:tc>
          <w:tcPr>
            <w:gridSpan w:val="2"/>
            <w:vAlign w:val="center"/>
          </w:tcPr>
          <w:p w:rsidR="00000000" w:rsidDel="00000000" w:rsidP="00000000" w:rsidRDefault="00000000" w:rsidRPr="00000000" w14:paraId="0000046F">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5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71">
            <w:pPr>
              <w:spacing w:after="0" w:line="240" w:lineRule="auto"/>
              <w:rPr>
                <w:rFonts w:ascii="Calibri" w:cs="Calibri" w:eastAsia="Calibri" w:hAnsi="Calibri"/>
                <w:b w:val="1"/>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72">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All works should be done as per drawings and specifications. The Roof price is inclusive of all material and fittings. Steel price is inclusive of providing agreed steel sections, cutting, welding, nails, connections etc.</w:t>
            </w:r>
          </w:p>
        </w:tc>
        <w:tc>
          <w:tcPr>
            <w:gridSpan w:val="2"/>
            <w:vAlign w:val="center"/>
          </w:tcPr>
          <w:p w:rsidR="00000000" w:rsidDel="00000000" w:rsidP="00000000" w:rsidRDefault="00000000" w:rsidRPr="00000000" w14:paraId="00000478">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7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7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steel box iron 2'' x 4'' inches (5 x 10 Cm) 6 meters length for roof structure as per design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7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pcs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7D">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7E">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7F">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480">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3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8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8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Welding the Roof structure as per design, and specification, the price includes painting the entire structure with </w:t>
            </w:r>
            <w:r w:rsidDel="00000000" w:rsidR="00000000" w:rsidRPr="00000000">
              <w:rPr>
                <w:rFonts w:ascii="Calibri" w:cs="Calibri" w:eastAsia="Calibri" w:hAnsi="Calibri"/>
                <w:b w:val="1"/>
                <w:color w:val="000000"/>
                <w:sz w:val="20"/>
                <w:szCs w:val="20"/>
                <w:rtl w:val="0"/>
              </w:rPr>
              <w:t xml:space="preserve">anti rust </w:t>
            </w:r>
            <w:r w:rsidDel="00000000" w:rsidR="00000000" w:rsidRPr="00000000">
              <w:rPr>
                <w:rFonts w:ascii="Calibri" w:cs="Calibri" w:eastAsia="Calibri" w:hAnsi="Calibri"/>
                <w:color w:val="000000"/>
                <w:sz w:val="20"/>
                <w:szCs w:val="20"/>
                <w:rtl w:val="0"/>
              </w:rPr>
              <w:t xml:space="preserve">and cover with </w:t>
            </w:r>
            <w:r w:rsidDel="00000000" w:rsidR="00000000" w:rsidRPr="00000000">
              <w:rPr>
                <w:rFonts w:ascii="Calibri" w:cs="Calibri" w:eastAsia="Calibri" w:hAnsi="Calibri"/>
                <w:b w:val="1"/>
                <w:color w:val="000000"/>
                <w:sz w:val="20"/>
                <w:szCs w:val="20"/>
                <w:rtl w:val="0"/>
              </w:rPr>
              <w:t xml:space="preserve">two coats of oil paint</w:t>
            </w:r>
            <w:r w:rsidDel="00000000" w:rsidR="00000000" w:rsidRPr="00000000">
              <w:rPr>
                <w:rFonts w:ascii="Calibri" w:cs="Calibri" w:eastAsia="Calibri" w:hAnsi="Calibri"/>
                <w:color w:val="000000"/>
                <w:sz w:val="20"/>
                <w:szCs w:val="20"/>
                <w:rtl w:val="0"/>
              </w:rPr>
              <w:t xml:space="preserve"> plus electrode for welding and generator for welding.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8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Job</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85">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86">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87">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488">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8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8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Provide and install 0.35mm thick Galvanized American white color zinc, 6 meter length, 1 meter width, with 20 cm overlap, price include the nails for fixing zinc sheets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8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pcs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8D">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8E">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8F">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490">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90" w:hRule="atLeast"/>
          <w:tblHeader w:val="0"/>
        </w:trPr>
        <w:tc>
          <w:tcPr>
            <w:tcBorders>
              <w:top w:color="000000" w:space="0" w:sz="4" w:val="single"/>
              <w:left w:color="000000" w:space="0" w:sz="12" w:val="single"/>
              <w:bottom w:color="000000" w:space="0" w:sz="6"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492">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w:t>
            </w:r>
          </w:p>
        </w:tc>
        <w:tc>
          <w:tcPr>
            <w:gridSpan w:val="6"/>
            <w:tcBorders>
              <w:top w:color="cccccc" w:space="0" w:sz="6" w:val="single"/>
              <w:left w:color="cccccc" w:space="0" w:sz="6" w:val="single"/>
              <w:bottom w:color="000000" w:space="0" w:sz="6"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493">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Steel and Iron work </w:t>
            </w:r>
          </w:p>
        </w:tc>
        <w:tc>
          <w:tcPr>
            <w:gridSpan w:val="2"/>
            <w:vAlign w:val="center"/>
          </w:tcPr>
          <w:p w:rsidR="00000000" w:rsidDel="00000000" w:rsidP="00000000" w:rsidRDefault="00000000" w:rsidRPr="00000000" w14:paraId="00000499">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936"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9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49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Provide and install galvanize steel pipe 4" inches (10 CM) with 3 mm thickness and 6 meters length. The steel pipe to be cut into 2 parts, each one 3 meters and to be installed in tie beam concrete to hold the door.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9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pcs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9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9F">
            <w:pPr>
              <w:spacing w:after="0" w:line="240" w:lineRule="auto"/>
              <w:jc w:val="center"/>
              <w:rPr>
                <w:rFonts w:ascii="Calibri" w:cs="Calibri" w:eastAsia="Calibri" w:hAnsi="Calibri"/>
                <w:b w:val="1"/>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A0">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4A1">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39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A3">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A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Provide and fix steel door 2.4m high x2.4m width, using steel rectangular 4 x 8 inches for frame and steel sheet thickness is 1.5 mm) as per drawings including the handles and locks, anti rust and oil painting works.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A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A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A7">
            <w:pPr>
              <w:spacing w:after="0" w:line="240" w:lineRule="auto"/>
              <w:jc w:val="center"/>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A8">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4A9">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560" w:hRule="atLeast"/>
          <w:tblHeader w:val="0"/>
        </w:trPr>
        <w:tc>
          <w:tcPr>
            <w:tcBorders>
              <w:top w:color="cccccc" w:space="0" w:sz="6" w:val="single"/>
              <w:left w:color="000000"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A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w:t>
            </w:r>
          </w:p>
        </w:tc>
        <w:tc>
          <w:tcPr>
            <w:tcBorders>
              <w:top w:color="cccccc" w:space="0" w:sz="6"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A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Provide and fix steel Window </w:t>
            </w:r>
            <w:r w:rsidDel="00000000" w:rsidR="00000000" w:rsidRPr="00000000">
              <w:rPr>
                <w:rFonts w:ascii="Calibri" w:cs="Calibri" w:eastAsia="Calibri" w:hAnsi="Calibri"/>
                <w:color w:val="993300"/>
                <w:sz w:val="20"/>
                <w:szCs w:val="20"/>
                <w:rtl w:val="0"/>
              </w:rPr>
              <w:t xml:space="preserve">30 x 80 </w:t>
            </w:r>
            <w:r w:rsidDel="00000000" w:rsidR="00000000" w:rsidRPr="00000000">
              <w:rPr>
                <w:rFonts w:ascii="Calibri" w:cs="Calibri" w:eastAsia="Calibri" w:hAnsi="Calibri"/>
                <w:color w:val="000000"/>
                <w:sz w:val="20"/>
                <w:szCs w:val="20"/>
                <w:rtl w:val="0"/>
              </w:rPr>
              <w:t xml:space="preserve">cm (with Outdoor Window Shades)  for ventilation using steel rectangular 3 x 6 cm, cover with mesh 2x2 cm opening and </w:t>
            </w:r>
            <w:r w:rsidDel="00000000" w:rsidR="00000000" w:rsidRPr="00000000">
              <w:rPr>
                <w:rFonts w:ascii="Calibri" w:cs="Calibri" w:eastAsia="Calibri" w:hAnsi="Calibri"/>
                <w:color w:val="993300"/>
                <w:sz w:val="20"/>
                <w:szCs w:val="20"/>
                <w:rtl w:val="0"/>
              </w:rPr>
              <w:t xml:space="preserve">insect mesh,</w:t>
            </w:r>
            <w:r w:rsidDel="00000000" w:rsidR="00000000" w:rsidRPr="00000000">
              <w:rPr>
                <w:rFonts w:ascii="Calibri" w:cs="Calibri" w:eastAsia="Calibri" w:hAnsi="Calibri"/>
                <w:color w:val="000000"/>
                <w:sz w:val="20"/>
                <w:szCs w:val="20"/>
                <w:rtl w:val="0"/>
              </w:rPr>
              <w:t xml:space="preserve"> include anti rust, and painting works. The window will be installed under the roof as per design.</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A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c>
          <w:tcPr>
            <w:tcBorders>
              <w:top w:color="cccccc" w:space="0" w:sz="6"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A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cccccc" w:space="0" w:sz="6" w:val="single"/>
              <w:left w:color="cccccc" w:space="0" w:sz="6" w:val="single"/>
              <w:bottom w:color="000000" w:space="0" w:sz="4"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AF">
            <w:pPr>
              <w:spacing w:after="0" w:line="240" w:lineRule="auto"/>
              <w:jc w:val="center"/>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B0">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4B1">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25" w:hRule="atLeast"/>
          <w:tblHeader w:val="0"/>
        </w:trPr>
        <w:tc>
          <w:tcPr>
            <w:tcBorders>
              <w:top w:color="000000" w:space="0" w:sz="4" w:val="single"/>
              <w:left w:color="000000" w:space="0" w:sz="4"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B3">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000000" w:space="0" w:sz="4" w:val="single"/>
              <w:left w:color="cccccc" w:space="0" w:sz="6" w:val="single"/>
              <w:bottom w:color="000000" w:space="0" w:sz="4"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B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high quality wood pallet with size 1m*1m to be used for safety of the storing materials.</w:t>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B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Pcs</w:t>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B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39</w:t>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B7">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B8">
            <w:pPr>
              <w:spacing w:after="0" w:line="240" w:lineRule="auto"/>
              <w:jc w:val="center"/>
              <w:rPr>
                <w:rFonts w:ascii="Calibri" w:cs="Calibri" w:eastAsia="Calibri" w:hAnsi="Calibri"/>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4B9">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75" w:hRule="atLeast"/>
          <w:tblHeader w:val="0"/>
        </w:trPr>
        <w:tc>
          <w:tcPr>
            <w:tcBorders>
              <w:top w:color="000000" w:space="0" w:sz="4" w:val="single"/>
              <w:left w:color="000000" w:space="0" w:sz="12" w:val="single"/>
              <w:bottom w:color="000000" w:space="0" w:sz="6" w:val="single"/>
              <w:right w:color="000000" w:space="0" w:sz="12" w:val="single"/>
            </w:tcBorders>
            <w:shd w:fill="ffffff" w:val="clear"/>
            <w:tcMar>
              <w:top w:w="0.0" w:type="dxa"/>
              <w:left w:w="45.0" w:type="dxa"/>
              <w:bottom w:w="0.0" w:type="dxa"/>
              <w:right w:w="45.0" w:type="dxa"/>
            </w:tcMar>
            <w:vAlign w:val="center"/>
          </w:tcPr>
          <w:p w:rsidR="00000000" w:rsidDel="00000000" w:rsidP="00000000" w:rsidRDefault="00000000" w:rsidRPr="00000000" w14:paraId="000004BB">
            <w:pPr>
              <w:spacing w:after="0" w:line="240" w:lineRule="auto"/>
              <w:jc w:val="center"/>
              <w:rPr>
                <w:rFonts w:ascii="Calibri" w:cs="Calibri" w:eastAsia="Calibri" w:hAnsi="Calibri"/>
                <w:color w:val="000000"/>
                <w:sz w:val="20"/>
                <w:szCs w:val="20"/>
              </w:rPr>
            </w:pPr>
            <w:r w:rsidDel="00000000" w:rsidR="00000000" w:rsidRPr="00000000">
              <w:rPr>
                <w:rtl w:val="0"/>
              </w:rPr>
            </w:r>
          </w:p>
        </w:tc>
        <w:tc>
          <w:tcPr>
            <w:gridSpan w:val="4"/>
            <w:tcBorders>
              <w:top w:color="000000" w:space="0" w:sz="4" w:val="single"/>
              <w:left w:color="cccccc" w:space="0" w:sz="6" w:val="single"/>
              <w:bottom w:color="000000" w:space="0" w:sz="6" w:val="single"/>
              <w:right w:color="000000" w:space="0" w:sz="12" w:val="single"/>
            </w:tcBorders>
            <w:shd w:fill="ffffff" w:val="clear"/>
            <w:tcMar>
              <w:top w:w="0.0" w:type="dxa"/>
              <w:left w:w="45.0" w:type="dxa"/>
              <w:bottom w:w="0.0" w:type="dxa"/>
              <w:right w:w="45.0" w:type="dxa"/>
            </w:tcMar>
            <w:vAlign w:val="center"/>
          </w:tcPr>
          <w:p w:rsidR="00000000" w:rsidDel="00000000" w:rsidP="00000000" w:rsidRDefault="00000000" w:rsidRPr="00000000" w14:paraId="000004BC">
            <w:pPr>
              <w:spacing w:after="0"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TOTAL COST FOR ONE store Unit </w:t>
            </w:r>
          </w:p>
        </w:tc>
        <w:tc>
          <w:tcPr>
            <w:gridSpan w:val="2"/>
            <w:tcBorders>
              <w:top w:color="000000" w:space="0" w:sz="4" w:val="single"/>
              <w:left w:color="cccccc" w:space="0" w:sz="6" w:val="single"/>
              <w:bottom w:color="000000" w:space="0" w:sz="6" w:val="single"/>
              <w:right w:color="000000" w:space="0" w:sz="12" w:val="single"/>
            </w:tcBorders>
            <w:shd w:fill="ffffff" w:val="clear"/>
            <w:tcMar>
              <w:top w:w="0.0" w:type="dxa"/>
              <w:left w:w="45.0" w:type="dxa"/>
              <w:bottom w:w="0.0" w:type="dxa"/>
              <w:right w:w="45.0" w:type="dxa"/>
            </w:tcMar>
            <w:vAlign w:val="bottom"/>
          </w:tcPr>
          <w:p w:rsidR="00000000" w:rsidDel="00000000" w:rsidP="00000000" w:rsidRDefault="00000000" w:rsidRPr="00000000" w14:paraId="000004C0">
            <w:pPr>
              <w:spacing w:after="0" w:line="240" w:lineRule="auto"/>
              <w:jc w:val="center"/>
              <w:rPr>
                <w:rFonts w:ascii="Calibri" w:cs="Calibri" w:eastAsia="Calibri" w:hAnsi="Calibri"/>
                <w:b w:val="1"/>
                <w:color w:val="000000"/>
                <w:sz w:val="28"/>
                <w:szCs w:val="28"/>
              </w:rPr>
            </w:pPr>
            <w:r w:rsidDel="00000000" w:rsidR="00000000" w:rsidRPr="00000000">
              <w:rPr>
                <w:rtl w:val="0"/>
              </w:rPr>
            </w:r>
          </w:p>
        </w:tc>
        <w:tc>
          <w:tcPr>
            <w:gridSpan w:val="2"/>
            <w:vAlign w:val="center"/>
          </w:tcPr>
          <w:p w:rsidR="00000000" w:rsidDel="00000000" w:rsidP="00000000" w:rsidRDefault="00000000" w:rsidRPr="00000000" w14:paraId="000004C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4C4">
            <w:pPr>
              <w:spacing w:after="0" w:line="240" w:lineRule="auto"/>
              <w:jc w:val="center"/>
              <w:rPr>
                <w:rFonts w:ascii="Calibri" w:cs="Calibri" w:eastAsia="Calibri" w:hAnsi="Calibri"/>
                <w:b w:val="1"/>
                <w:color w:val="000000"/>
                <w:sz w:val="28"/>
                <w:szCs w:val="28"/>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4C5">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VAT 17%</w:t>
            </w:r>
          </w:p>
        </w:tc>
        <w:tc>
          <w:tcPr>
            <w:gridSpan w:val="2"/>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4C9">
            <w:pPr>
              <w:spacing w:after="0" w:line="240" w:lineRule="auto"/>
              <w:jc w:val="right"/>
              <w:rPr>
                <w:rFonts w:ascii="Calibri" w:cs="Calibri" w:eastAsia="Calibri" w:hAnsi="Calibri"/>
                <w:b w:val="1"/>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4CB">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4CD">
            <w:pPr>
              <w:spacing w:after="0" w:line="240" w:lineRule="auto"/>
              <w:jc w:val="right"/>
              <w:rPr>
                <w:rFonts w:ascii="Calibri" w:cs="Calibri" w:eastAsia="Calibri" w:hAnsi="Calibri"/>
                <w:b w:val="1"/>
                <w:color w:val="000000"/>
                <w:sz w:val="24"/>
                <w:szCs w:val="24"/>
              </w:rPr>
            </w:pPr>
            <w:r w:rsidDel="00000000" w:rsidR="00000000" w:rsidRPr="00000000">
              <w:rPr>
                <w:rtl w:val="0"/>
              </w:rPr>
            </w:r>
          </w:p>
        </w:tc>
        <w:tc>
          <w:tcPr>
            <w:gridSpan w:val="4"/>
            <w:tcBorders>
              <w:top w:color="cccccc" w:space="0" w:sz="6" w:val="single"/>
              <w:left w:color="cccccc" w:space="0" w:sz="6" w:val="single"/>
              <w:bottom w:color="000000" w:space="0" w:sz="12"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4CE">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TOTAL COST FOR ONE STORE WITH VAT in SDG</w:t>
            </w:r>
          </w:p>
        </w:tc>
        <w:tc>
          <w:tcPr>
            <w:gridSpan w:val="2"/>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4D2">
            <w:pPr>
              <w:spacing w:after="0" w:line="240" w:lineRule="auto"/>
              <w:jc w:val="right"/>
              <w:rPr>
                <w:rFonts w:ascii="Calibri" w:cs="Calibri" w:eastAsia="Calibri" w:hAnsi="Calibri"/>
                <w:b w:val="1"/>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4D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4D6">
            <w:pPr>
              <w:spacing w:after="0" w:line="240" w:lineRule="auto"/>
              <w:jc w:val="right"/>
              <w:rPr>
                <w:rFonts w:ascii="Calibri" w:cs="Calibri" w:eastAsia="Calibri" w:hAnsi="Calibri"/>
                <w:b w:val="1"/>
                <w:color w:val="000000"/>
                <w:sz w:val="24"/>
                <w:szCs w:val="24"/>
              </w:rPr>
            </w:pPr>
            <w:r w:rsidDel="00000000" w:rsidR="00000000" w:rsidRPr="00000000">
              <w:rPr>
                <w:rtl w:val="0"/>
              </w:rPr>
            </w:r>
          </w:p>
        </w:tc>
        <w:tc>
          <w:tcPr>
            <w:gridSpan w:val="4"/>
            <w:tcBorders>
              <w:top w:color="cccccc" w:space="0" w:sz="6" w:val="single"/>
              <w:left w:color="cccccc" w:space="0" w:sz="6" w:val="single"/>
              <w:bottom w:color="000000" w:space="0" w:sz="12"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4D7">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Total for 2 village </w:t>
            </w:r>
          </w:p>
        </w:tc>
        <w:tc>
          <w:tcPr>
            <w:gridSpan w:val="2"/>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4DB">
            <w:pPr>
              <w:spacing w:after="0" w:line="240" w:lineRule="auto"/>
              <w:jc w:val="right"/>
              <w:rPr>
                <w:rFonts w:ascii="Calibri" w:cs="Calibri" w:eastAsia="Calibri" w:hAnsi="Calibri"/>
                <w:b w:val="1"/>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4D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DF">
            <w:pPr>
              <w:spacing w:after="0" w:line="240" w:lineRule="auto"/>
              <w:jc w:val="right"/>
              <w:rPr>
                <w:rFonts w:ascii="Calibri" w:cs="Calibri" w:eastAsia="Calibri" w:hAnsi="Calibri"/>
                <w:b w:val="1"/>
                <w:color w:val="000000"/>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E0">
            <w:pPr>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Name of company</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E1">
            <w:pPr>
              <w:spacing w:after="0" w:line="240" w:lineRule="auto"/>
              <w:rPr>
                <w:rFonts w:ascii="Calibri" w:cs="Calibri" w:eastAsia="Calibri" w:hAnsi="Calibri"/>
                <w:b w:val="1"/>
                <w:color w:val="000000"/>
                <w:sz w:val="28"/>
                <w:szCs w:val="2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E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E3">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E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4E5">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E7">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E8">
            <w:pPr>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Stamp &amp; Signature</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E9">
            <w:pPr>
              <w:spacing w:after="0" w:line="240" w:lineRule="auto"/>
              <w:rPr>
                <w:rFonts w:ascii="Calibri" w:cs="Calibri" w:eastAsia="Calibri" w:hAnsi="Calibri"/>
                <w:b w:val="1"/>
                <w:color w:val="000000"/>
                <w:sz w:val="28"/>
                <w:szCs w:val="2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EA">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EB">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EC">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4E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4E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4F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suppliers have to provide Un skilled labor from the community   only technical expert builder can be from outside the community</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F1">
            <w:pPr>
              <w:spacing w:after="0" w:line="240" w:lineRule="auto"/>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F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F3">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F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4F5">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44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4F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4F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all materials and labors (skilled and unskilled). All necessary tools and machineries are the responsibility of the selected contractor, including transportation of the needed materials and equipment to the construction site.</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F9">
            <w:pPr>
              <w:spacing w:after="0" w:line="240" w:lineRule="auto"/>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FA">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FB">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FC">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4F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4FF">
      <w:pPr>
        <w:spacing w:after="160"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500">
      <w:pPr>
        <w:widowControl w:val="0"/>
        <w:spacing w:after="160" w:line="240" w:lineRule="auto"/>
        <w:rPr/>
      </w:pPr>
      <w:r w:rsidDel="00000000" w:rsidR="00000000" w:rsidRPr="00000000">
        <w:rPr>
          <w:rtl w:val="0"/>
        </w:rPr>
      </w:r>
    </w:p>
    <w:p w:rsidR="00000000" w:rsidDel="00000000" w:rsidP="00000000" w:rsidRDefault="00000000" w:rsidRPr="00000000" w14:paraId="00000501">
      <w:pPr>
        <w:widowControl w:val="0"/>
        <w:spacing w:after="160" w:line="240" w:lineRule="auto"/>
        <w:rPr/>
      </w:pPr>
      <w:r w:rsidDel="00000000" w:rsidR="00000000" w:rsidRPr="00000000">
        <w:rPr>
          <w:rtl w:val="0"/>
        </w:rPr>
      </w:r>
    </w:p>
    <w:p w:rsidR="00000000" w:rsidDel="00000000" w:rsidP="00000000" w:rsidRDefault="00000000" w:rsidRPr="00000000" w14:paraId="00000502">
      <w:pPr>
        <w:widowControl w:val="0"/>
        <w:spacing w:after="160" w:line="240" w:lineRule="auto"/>
        <w:rPr/>
      </w:pPr>
      <w:r w:rsidDel="00000000" w:rsidR="00000000" w:rsidRPr="00000000">
        <w:rPr>
          <w:rtl w:val="0"/>
        </w:rPr>
      </w:r>
    </w:p>
    <w:p w:rsidR="00000000" w:rsidDel="00000000" w:rsidP="00000000" w:rsidRDefault="00000000" w:rsidRPr="00000000" w14:paraId="00000503">
      <w:pPr>
        <w:widowControl w:val="0"/>
        <w:spacing w:after="160" w:line="240" w:lineRule="auto"/>
        <w:rPr/>
      </w:pPr>
      <w:r w:rsidDel="00000000" w:rsidR="00000000" w:rsidRPr="00000000">
        <w:rPr>
          <w:rtl w:val="0"/>
        </w:rPr>
      </w:r>
    </w:p>
    <w:p w:rsidR="00000000" w:rsidDel="00000000" w:rsidP="00000000" w:rsidRDefault="00000000" w:rsidRPr="00000000" w14:paraId="00000504">
      <w:pPr>
        <w:widowControl w:val="0"/>
        <w:spacing w:after="160" w:line="240" w:lineRule="auto"/>
        <w:rPr/>
      </w:pPr>
      <w:r w:rsidDel="00000000" w:rsidR="00000000" w:rsidRPr="00000000">
        <w:rPr>
          <w:rtl w:val="0"/>
        </w:rPr>
      </w:r>
    </w:p>
    <w:p w:rsidR="00000000" w:rsidDel="00000000" w:rsidP="00000000" w:rsidRDefault="00000000" w:rsidRPr="00000000" w14:paraId="00000505">
      <w:pPr>
        <w:widowControl w:val="0"/>
        <w:spacing w:after="160" w:line="240" w:lineRule="auto"/>
        <w:rPr/>
      </w:pPr>
      <w:r w:rsidDel="00000000" w:rsidR="00000000" w:rsidRPr="00000000">
        <w:rPr>
          <w:rtl w:val="0"/>
        </w:rPr>
      </w:r>
    </w:p>
    <w:p w:rsidR="00000000" w:rsidDel="00000000" w:rsidP="00000000" w:rsidRDefault="00000000" w:rsidRPr="00000000" w14:paraId="00000506">
      <w:pPr>
        <w:widowControl w:val="0"/>
        <w:spacing w:after="160" w:line="240" w:lineRule="auto"/>
        <w:rPr/>
      </w:pPr>
      <w:r w:rsidDel="00000000" w:rsidR="00000000" w:rsidRPr="00000000">
        <w:rPr>
          <w:rtl w:val="0"/>
        </w:rPr>
      </w:r>
    </w:p>
    <w:p w:rsidR="00000000" w:rsidDel="00000000" w:rsidP="00000000" w:rsidRDefault="00000000" w:rsidRPr="00000000" w14:paraId="00000507">
      <w:pPr>
        <w:widowControl w:val="0"/>
        <w:spacing w:after="160" w:line="240" w:lineRule="auto"/>
        <w:rPr/>
      </w:pPr>
      <w:r w:rsidDel="00000000" w:rsidR="00000000" w:rsidRPr="00000000">
        <w:rPr>
          <w:rtl w:val="0"/>
        </w:rPr>
      </w:r>
    </w:p>
    <w:p w:rsidR="00000000" w:rsidDel="00000000" w:rsidP="00000000" w:rsidRDefault="00000000" w:rsidRPr="00000000" w14:paraId="00000508">
      <w:pPr>
        <w:widowControl w:val="0"/>
        <w:spacing w:after="160" w:line="240" w:lineRule="auto"/>
        <w:rPr/>
      </w:pPr>
      <w:r w:rsidDel="00000000" w:rsidR="00000000" w:rsidRPr="00000000">
        <w:rPr>
          <w:rtl w:val="0"/>
        </w:rPr>
      </w:r>
    </w:p>
    <w:p w:rsidR="00000000" w:rsidDel="00000000" w:rsidP="00000000" w:rsidRDefault="00000000" w:rsidRPr="00000000" w14:paraId="00000509">
      <w:pPr>
        <w:widowControl w:val="0"/>
        <w:spacing w:after="160" w:line="240" w:lineRule="auto"/>
        <w:rPr/>
      </w:pPr>
      <w:r w:rsidDel="00000000" w:rsidR="00000000" w:rsidRPr="00000000">
        <w:rPr>
          <w:rtl w:val="0"/>
        </w:rPr>
      </w:r>
    </w:p>
    <w:p w:rsidR="00000000" w:rsidDel="00000000" w:rsidP="00000000" w:rsidRDefault="00000000" w:rsidRPr="00000000" w14:paraId="0000050A">
      <w:pPr>
        <w:widowControl w:val="0"/>
        <w:spacing w:after="160" w:line="240" w:lineRule="auto"/>
        <w:rPr/>
      </w:pPr>
      <w:r w:rsidDel="00000000" w:rsidR="00000000" w:rsidRPr="00000000">
        <w:rPr>
          <w:rtl w:val="0"/>
        </w:rPr>
      </w:r>
    </w:p>
    <w:p w:rsidR="00000000" w:rsidDel="00000000" w:rsidP="00000000" w:rsidRDefault="00000000" w:rsidRPr="00000000" w14:paraId="0000050B">
      <w:pPr>
        <w:widowControl w:val="0"/>
        <w:spacing w:after="160" w:line="240" w:lineRule="auto"/>
        <w:rPr/>
      </w:pPr>
      <w:r w:rsidDel="00000000" w:rsidR="00000000" w:rsidRPr="00000000">
        <w:rPr>
          <w:rtl w:val="0"/>
        </w:rPr>
      </w:r>
    </w:p>
    <w:p w:rsidR="00000000" w:rsidDel="00000000" w:rsidP="00000000" w:rsidRDefault="00000000" w:rsidRPr="00000000" w14:paraId="0000050C">
      <w:pPr>
        <w:widowControl w:val="0"/>
        <w:spacing w:after="160" w:line="240" w:lineRule="auto"/>
        <w:rPr/>
      </w:pPr>
      <w:r w:rsidDel="00000000" w:rsidR="00000000" w:rsidRPr="00000000">
        <w:rPr>
          <w:rtl w:val="0"/>
        </w:rPr>
      </w:r>
    </w:p>
    <w:p w:rsidR="00000000" w:rsidDel="00000000" w:rsidP="00000000" w:rsidRDefault="00000000" w:rsidRPr="00000000" w14:paraId="0000050D">
      <w:pPr>
        <w:widowControl w:val="0"/>
        <w:spacing w:after="160" w:line="240" w:lineRule="auto"/>
        <w:rPr/>
      </w:pPr>
      <w:r w:rsidDel="00000000" w:rsidR="00000000" w:rsidRPr="00000000">
        <w:rPr>
          <w:rtl w:val="0"/>
        </w:rPr>
      </w:r>
    </w:p>
    <w:p w:rsidR="00000000" w:rsidDel="00000000" w:rsidP="00000000" w:rsidRDefault="00000000" w:rsidRPr="00000000" w14:paraId="0000050E">
      <w:pPr>
        <w:widowControl w:val="0"/>
        <w:spacing w:after="160" w:line="240" w:lineRule="auto"/>
        <w:rPr/>
      </w:pPr>
      <w:r w:rsidDel="00000000" w:rsidR="00000000" w:rsidRPr="00000000">
        <w:rPr>
          <w:rtl w:val="0"/>
        </w:rPr>
      </w:r>
    </w:p>
    <w:p w:rsidR="00000000" w:rsidDel="00000000" w:rsidP="00000000" w:rsidRDefault="00000000" w:rsidRPr="00000000" w14:paraId="0000050F">
      <w:pPr>
        <w:widowControl w:val="0"/>
        <w:spacing w:after="160" w:line="240" w:lineRule="auto"/>
        <w:rPr/>
      </w:pPr>
      <w:r w:rsidDel="00000000" w:rsidR="00000000" w:rsidRPr="00000000">
        <w:rPr>
          <w:rtl w:val="0"/>
        </w:rPr>
      </w:r>
    </w:p>
    <w:p w:rsidR="00000000" w:rsidDel="00000000" w:rsidP="00000000" w:rsidRDefault="00000000" w:rsidRPr="00000000" w14:paraId="00000510">
      <w:pPr>
        <w:widowControl w:val="0"/>
        <w:spacing w:after="160" w:line="240" w:lineRule="auto"/>
        <w:rPr/>
      </w:pPr>
      <w:r w:rsidDel="00000000" w:rsidR="00000000" w:rsidRPr="00000000">
        <w:rPr>
          <w:rtl w:val="0"/>
        </w:rPr>
      </w:r>
    </w:p>
    <w:p w:rsidR="00000000" w:rsidDel="00000000" w:rsidP="00000000" w:rsidRDefault="00000000" w:rsidRPr="00000000" w14:paraId="00000511">
      <w:pPr>
        <w:widowControl w:val="0"/>
        <w:spacing w:after="160" w:line="240" w:lineRule="auto"/>
        <w:rPr/>
      </w:pPr>
      <w:r w:rsidDel="00000000" w:rsidR="00000000" w:rsidRPr="00000000">
        <w:rPr>
          <w:rtl w:val="0"/>
        </w:rPr>
      </w:r>
    </w:p>
    <w:p w:rsidR="00000000" w:rsidDel="00000000" w:rsidP="00000000" w:rsidRDefault="00000000" w:rsidRPr="00000000" w14:paraId="00000512">
      <w:pPr>
        <w:widowControl w:val="0"/>
        <w:spacing w:after="160" w:line="240" w:lineRule="auto"/>
        <w:rPr/>
      </w:pPr>
      <w:r w:rsidDel="00000000" w:rsidR="00000000" w:rsidRPr="00000000">
        <w:rPr>
          <w:rtl w:val="0"/>
        </w:rPr>
      </w:r>
    </w:p>
    <w:p w:rsidR="00000000" w:rsidDel="00000000" w:rsidP="00000000" w:rsidRDefault="00000000" w:rsidRPr="00000000" w14:paraId="00000513">
      <w:pPr>
        <w:widowControl w:val="0"/>
        <w:spacing w:after="160" w:line="240" w:lineRule="auto"/>
        <w:rPr/>
      </w:pPr>
      <w:r w:rsidDel="00000000" w:rsidR="00000000" w:rsidRPr="00000000">
        <w:rPr>
          <w:rtl w:val="0"/>
        </w:rPr>
      </w:r>
    </w:p>
    <w:p w:rsidR="00000000" w:rsidDel="00000000" w:rsidP="00000000" w:rsidRDefault="00000000" w:rsidRPr="00000000" w14:paraId="00000514">
      <w:pPr>
        <w:widowControl w:val="0"/>
        <w:spacing w:after="160" w:line="240" w:lineRule="auto"/>
        <w:rPr/>
      </w:pPr>
      <w:r w:rsidDel="00000000" w:rsidR="00000000" w:rsidRPr="00000000">
        <w:rPr>
          <w:rtl w:val="0"/>
        </w:rPr>
      </w:r>
    </w:p>
    <w:p w:rsidR="00000000" w:rsidDel="00000000" w:rsidP="00000000" w:rsidRDefault="00000000" w:rsidRPr="00000000" w14:paraId="00000515">
      <w:pPr>
        <w:widowControl w:val="0"/>
        <w:spacing w:after="0" w:lineRule="auto"/>
        <w:rPr>
          <w:color w:val="000000"/>
          <w:sz w:val="22"/>
          <w:szCs w:val="22"/>
        </w:rPr>
      </w:pPr>
      <w:r w:rsidDel="00000000" w:rsidR="00000000" w:rsidRPr="00000000">
        <w:rPr>
          <w:rtl w:val="0"/>
        </w:rPr>
      </w:r>
    </w:p>
    <w:tbl>
      <w:tblPr>
        <w:tblStyle w:val="Table16"/>
        <w:tblW w:w="10905.0" w:type="dxa"/>
        <w:jc w:val="left"/>
        <w:tblLayout w:type="fixed"/>
        <w:tblLook w:val="0400"/>
      </w:tblPr>
      <w:tblGrid>
        <w:gridCol w:w="1680"/>
        <w:gridCol w:w="6120"/>
        <w:gridCol w:w="645"/>
        <w:gridCol w:w="870"/>
        <w:gridCol w:w="705"/>
        <w:gridCol w:w="570"/>
        <w:gridCol w:w="105"/>
        <w:gridCol w:w="105"/>
        <w:gridCol w:w="105"/>
        <w:tblGridChange w:id="0">
          <w:tblGrid>
            <w:gridCol w:w="1680"/>
            <w:gridCol w:w="6120"/>
            <w:gridCol w:w="645"/>
            <w:gridCol w:w="870"/>
            <w:gridCol w:w="705"/>
            <w:gridCol w:w="570"/>
            <w:gridCol w:w="105"/>
            <w:gridCol w:w="105"/>
            <w:gridCol w:w="105"/>
          </w:tblGrid>
        </w:tblGridChange>
      </w:tblGrid>
      <w:tr>
        <w:trPr>
          <w:cantSplit w:val="0"/>
          <w:trHeight w:val="570" w:hRule="atLeast"/>
          <w:tblHeader w:val="0"/>
        </w:trPr>
        <w:tc>
          <w:tcPr>
            <w:gridSpan w:val="7"/>
            <w:vMerge w:val="restart"/>
            <w:tcBorders>
              <w:top w:color="000000" w:space="0" w:sz="12" w:val="single"/>
              <w:left w:color="000000" w:space="0" w:sz="12" w:val="single"/>
              <w:bottom w:color="000000" w:space="0" w:sz="12" w:val="single"/>
              <w:right w:color="000000" w:space="0" w:sz="12" w:val="single"/>
            </w:tcBorders>
            <w:tcMar>
              <w:top w:w="0.0" w:type="dxa"/>
              <w:left w:w="45.0" w:type="dxa"/>
              <w:bottom w:w="0.0" w:type="dxa"/>
              <w:right w:w="45.0" w:type="dxa"/>
            </w:tcMar>
            <w:vAlign w:val="center"/>
          </w:tcPr>
          <w:p w:rsidR="00000000" w:rsidDel="00000000" w:rsidP="00000000" w:rsidRDefault="00000000" w:rsidRPr="00000000" w14:paraId="00000516">
            <w:pPr>
              <w:spacing w:after="0"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BOQ of Store unit (SAFE PROGRAM)</w:t>
              <w:br w:type="textWrapping"/>
              <w:t xml:space="preserve">(9 × 5 m) </w:t>
            </w:r>
          </w:p>
        </w:tc>
      </w:tr>
      <w:tr>
        <w:trPr>
          <w:cantSplit w:val="0"/>
          <w:trHeight w:val="480" w:hRule="atLeast"/>
          <w:tblHeader w:val="0"/>
        </w:trPr>
        <w:tc>
          <w:tcPr>
            <w:gridSpan w:val="7"/>
            <w:vMerge w:val="continue"/>
            <w:tcBorders>
              <w:top w:color="000000" w:space="0" w:sz="12" w:val="single"/>
              <w:left w:color="000000" w:space="0" w:sz="12" w:val="single"/>
              <w:bottom w:color="000000" w:space="0" w:sz="12" w:val="single"/>
              <w:right w:color="000000" w:space="0" w:sz="12" w:val="single"/>
            </w:tcBorders>
            <w:tcMar>
              <w:top w:w="0.0" w:type="dxa"/>
              <w:left w:w="45.0" w:type="dxa"/>
              <w:bottom w:w="0.0" w:type="dxa"/>
              <w:right w:w="45.0" w:type="dxa"/>
            </w:tcMar>
            <w:vAlign w:val="center"/>
          </w:tcPr>
          <w:p w:rsidR="00000000" w:rsidDel="00000000" w:rsidP="00000000" w:rsidRDefault="00000000" w:rsidRPr="00000000" w14:paraId="0000051D">
            <w:pPr>
              <w:widowControl w:val="0"/>
              <w:spacing w:after="0" w:line="276" w:lineRule="auto"/>
              <w:rPr>
                <w:rFonts w:ascii="Calibri" w:cs="Calibri" w:eastAsia="Calibri" w:hAnsi="Calibri"/>
                <w:b w:val="1"/>
                <w:color w:val="000000"/>
                <w:sz w:val="28"/>
                <w:szCs w:val="28"/>
              </w:rPr>
            </w:pPr>
            <w:r w:rsidDel="00000000" w:rsidR="00000000" w:rsidRPr="00000000">
              <w:rPr>
                <w:rtl w:val="0"/>
              </w:rPr>
            </w:r>
          </w:p>
        </w:tc>
        <w:tc>
          <w:tcPr>
            <w:gridSpan w:val="2"/>
            <w:tcBorders>
              <w:top w:color="cccccc" w:space="0" w:sz="6" w:val="single"/>
              <w:left w:color="cccccc" w:space="0" w:sz="6" w:val="single"/>
              <w:bottom w:color="cccccc" w:space="0" w:sz="6" w:val="single"/>
              <w:right w:color="cccccc" w:space="0" w:sz="6" w:val="single"/>
            </w:tcBorders>
            <w:vAlign w:val="center"/>
          </w:tcPr>
          <w:p w:rsidR="00000000" w:rsidDel="00000000" w:rsidP="00000000" w:rsidRDefault="00000000" w:rsidRPr="00000000" w14:paraId="00000524">
            <w:pPr>
              <w:spacing w:after="0" w:line="240" w:lineRule="auto"/>
              <w:jc w:val="center"/>
              <w:rPr>
                <w:rFonts w:ascii="Calibri" w:cs="Calibri" w:eastAsia="Calibri" w:hAnsi="Calibri"/>
                <w:b w:val="1"/>
                <w:color w:val="000000"/>
                <w:sz w:val="28"/>
                <w:szCs w:val="28"/>
              </w:rPr>
            </w:pP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vAlign w:val="center"/>
          </w:tcPr>
          <w:p w:rsidR="00000000" w:rsidDel="00000000" w:rsidP="00000000" w:rsidRDefault="00000000" w:rsidRPr="00000000" w14:paraId="00000526">
            <w:pPr>
              <w:spacing w:after="0" w:line="240" w:lineRule="auto"/>
              <w:rPr>
                <w:rFonts w:ascii="Calibri" w:cs="Calibri" w:eastAsia="Calibri" w:hAnsi="Calibri"/>
                <w:color w:val="000000"/>
                <w:sz w:val="28"/>
                <w:szCs w:val="2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center"/>
          </w:tcPr>
          <w:p w:rsidR="00000000" w:rsidDel="00000000" w:rsidP="00000000" w:rsidRDefault="00000000" w:rsidRPr="00000000" w14:paraId="00000527">
            <w:pP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Store site location (Village):</w:t>
            </w:r>
            <w:r w:rsidDel="00000000" w:rsidR="00000000" w:rsidRPr="00000000">
              <w:rPr>
                <w:rFonts w:ascii="Calibri" w:cs="Calibri" w:eastAsia="Calibri" w:hAnsi="Calibri"/>
                <w:color w:val="000000"/>
                <w:sz w:val="22"/>
                <w:szCs w:val="22"/>
                <w:rtl w:val="0"/>
              </w:rPr>
              <w:t xml:space="preserve">(Om ashosh, Gardod alnama villages)</w:t>
            </w:r>
            <w:r w:rsidDel="00000000" w:rsidR="00000000" w:rsidRPr="00000000">
              <w:rPr>
                <w:rtl w:val="0"/>
              </w:rPr>
            </w:r>
          </w:p>
          <w:p w:rsidR="00000000" w:rsidDel="00000000" w:rsidP="00000000" w:rsidRDefault="00000000" w:rsidRPr="00000000" w14:paraId="00000528">
            <w:pP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Locality:</w:t>
            </w:r>
            <w:r w:rsidDel="00000000" w:rsidR="00000000" w:rsidRPr="00000000">
              <w:rPr>
                <w:rFonts w:ascii="Calibri" w:cs="Calibri" w:eastAsia="Calibri" w:hAnsi="Calibri"/>
                <w:color w:val="000000"/>
                <w:sz w:val="22"/>
                <w:szCs w:val="22"/>
                <w:rtl w:val="0"/>
              </w:rPr>
              <w:t xml:space="preserve">Dilling/Habila </w:t>
            </w:r>
            <w:r w:rsidDel="00000000" w:rsidR="00000000" w:rsidRPr="00000000">
              <w:rPr>
                <w:rFonts w:ascii="Calibri" w:cs="Calibri" w:eastAsia="Calibri" w:hAnsi="Calibri"/>
                <w:color w:val="000000"/>
                <w:sz w:val="28"/>
                <w:szCs w:val="28"/>
                <w:rtl w:val="0"/>
              </w:rPr>
              <w:t xml:space="preserve">………………………………………</w:t>
            </w:r>
          </w:p>
          <w:p w:rsidR="00000000" w:rsidDel="00000000" w:rsidP="00000000" w:rsidRDefault="00000000" w:rsidRPr="00000000" w14:paraId="00000529">
            <w:pP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SKS ……….……………………………………………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2A">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2B">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2C">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2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52E">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30">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31">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3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33">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3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35">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536">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55" w:hRule="atLeast"/>
          <w:tblHeader w:val="0"/>
        </w:trPr>
        <w:tc>
          <w:tcPr>
            <w:tcBorders>
              <w:top w:color="cccccc" w:space="0" w:sz="6" w:val="single"/>
              <w:left w:color="000000" w:space="0" w:sz="12"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538">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539">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Description of work</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53A">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Unit</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53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Quantity</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53C">
            <w:pPr>
              <w:spacing w:after="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Unit Price</w:t>
              <w:br w:type="textWrapping"/>
              <w:t xml:space="preserve">(SDG)</w:t>
            </w:r>
          </w:p>
        </w:tc>
        <w:tc>
          <w:tcPr>
            <w:tcBorders>
              <w:top w:color="cccccc" w:space="0" w:sz="6" w:val="single"/>
              <w:left w:color="cccccc" w:space="0" w:sz="6" w:val="single"/>
              <w:bottom w:color="000000" w:space="0" w:sz="12" w:val="single"/>
              <w:right w:color="000000" w:space="0" w:sz="12" w:val="single"/>
            </w:tcBorders>
            <w:shd w:fill="8db3e2" w:val="clear"/>
            <w:tcMar>
              <w:top w:w="0.0" w:type="dxa"/>
              <w:left w:w="45.0" w:type="dxa"/>
              <w:bottom w:w="0.0" w:type="dxa"/>
              <w:right w:w="45.0" w:type="dxa"/>
            </w:tcMar>
            <w:vAlign w:val="center"/>
          </w:tcPr>
          <w:p w:rsidR="00000000" w:rsidDel="00000000" w:rsidP="00000000" w:rsidRDefault="00000000" w:rsidRPr="00000000" w14:paraId="0000053D">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Total Price</w:t>
              <w:br w:type="textWrapping"/>
              <w:t xml:space="preserve">(SDG)</w:t>
            </w:r>
          </w:p>
        </w:tc>
        <w:tc>
          <w:tcPr>
            <w:gridSpan w:val="2"/>
            <w:vAlign w:val="center"/>
          </w:tcPr>
          <w:p w:rsidR="00000000" w:rsidDel="00000000" w:rsidP="00000000" w:rsidRDefault="00000000" w:rsidRPr="00000000" w14:paraId="0000053E">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45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540">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54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Earth Work and Excavation</w:t>
            </w:r>
          </w:p>
        </w:tc>
        <w:tc>
          <w:tcPr>
            <w:gridSpan w:val="2"/>
            <w:vAlign w:val="center"/>
          </w:tcPr>
          <w:p w:rsidR="00000000" w:rsidDel="00000000" w:rsidP="00000000" w:rsidRDefault="00000000" w:rsidRPr="00000000" w14:paraId="00000547">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9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49">
            <w:pPr>
              <w:spacing w:after="0" w:line="240" w:lineRule="auto"/>
              <w:rPr>
                <w:rFonts w:ascii="Calibri" w:cs="Calibri" w:eastAsia="Calibri" w:hAnsi="Calibri"/>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4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Excavations should be as per standard technical specifications. Price is inclusive of planning, Excavations and filling of sides, if necessary, removal of soil, site leveling and clearance of beds to the required depth as per technical drawings, and engineer instructions.</w:t>
            </w:r>
          </w:p>
        </w:tc>
        <w:tc>
          <w:tcPr>
            <w:gridSpan w:val="2"/>
            <w:vAlign w:val="center"/>
          </w:tcPr>
          <w:p w:rsidR="00000000" w:rsidDel="00000000" w:rsidP="00000000" w:rsidRDefault="00000000" w:rsidRPr="00000000" w14:paraId="00000550">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5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5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Excavate for strip foundation (28m length 0.5m width ×0.7m depth) for store unit and keep the excavated soil for backfilling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5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5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56">
            <w:pPr>
              <w:spacing w:after="0" w:line="240" w:lineRule="auto"/>
              <w:jc w:val="center"/>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57">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558">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5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5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and build in layers granite stone strip foundation up to 60 Cm, with cement/sand mortar 1:6 mix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5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5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5E">
            <w:pPr>
              <w:spacing w:after="0" w:line="240" w:lineRule="auto"/>
              <w:jc w:val="center"/>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5F">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560">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562">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w:t>
            </w:r>
          </w:p>
        </w:tc>
        <w:tc>
          <w:tcPr>
            <w:gridSpan w:val="6"/>
            <w:tcBorders>
              <w:top w:color="cccccc" w:space="0" w:sz="6" w:val="single"/>
              <w:left w:color="cccccc" w:space="0" w:sz="6"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563">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Tie beam (Reinforce Concrete)</w:t>
            </w:r>
          </w:p>
        </w:tc>
        <w:tc>
          <w:tcPr>
            <w:gridSpan w:val="2"/>
            <w:vAlign w:val="center"/>
          </w:tcPr>
          <w:p w:rsidR="00000000" w:rsidDel="00000000" w:rsidP="00000000" w:rsidRDefault="00000000" w:rsidRPr="00000000" w14:paraId="00000569">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5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6B">
            <w:pPr>
              <w:spacing w:after="0" w:line="240" w:lineRule="auto"/>
              <w:rPr>
                <w:rFonts w:ascii="Calibri" w:cs="Calibri" w:eastAsia="Calibri" w:hAnsi="Calibri"/>
                <w:b w:val="1"/>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6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all materials, all equipment necessary for transferring, depositing, and discharging concrete, all types of formworks required to give fair-face concrete, all struts, bracing, scaffolding or staging and accessories, all materials including reinforcing steel bars, tying wire, sand, aggregate, cement, etc.  and curing with clean water for at least 3 days. Dimension to be as per Drawing.</w:t>
            </w:r>
          </w:p>
          <w:p w:rsidR="00000000" w:rsidDel="00000000" w:rsidP="00000000" w:rsidRDefault="00000000" w:rsidRPr="00000000" w14:paraId="0000056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 Mix 1:2:4     main rebars 4Y12        Links: Y6@25cm c/c</w:t>
            </w:r>
            <w:r w:rsidDel="00000000" w:rsidR="00000000" w:rsidRPr="00000000">
              <w:rPr>
                <w:rtl w:val="0"/>
              </w:rPr>
            </w:r>
          </w:p>
        </w:tc>
        <w:tc>
          <w:tcPr>
            <w:gridSpan w:val="2"/>
            <w:vAlign w:val="center"/>
          </w:tcPr>
          <w:p w:rsidR="00000000" w:rsidDel="00000000" w:rsidP="00000000" w:rsidRDefault="00000000" w:rsidRPr="00000000" w14:paraId="00000573">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7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576">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Reinforced Concrete for tie beam</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77">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7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579">
            <w:pPr>
              <w:spacing w:after="0" w:line="240" w:lineRule="auto"/>
              <w:jc w:val="right"/>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57A">
            <w:pPr>
              <w:spacing w:after="0" w:line="240" w:lineRule="auto"/>
              <w:jc w:val="right"/>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57B">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57D">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57E">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Brick &amp; Masonry Work: </w:t>
            </w:r>
          </w:p>
        </w:tc>
        <w:tc>
          <w:tcPr>
            <w:gridSpan w:val="2"/>
            <w:vAlign w:val="center"/>
          </w:tcPr>
          <w:p w:rsidR="00000000" w:rsidDel="00000000" w:rsidP="00000000" w:rsidRDefault="00000000" w:rsidRPr="00000000" w14:paraId="0000058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17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86">
            <w:pPr>
              <w:spacing w:after="0" w:line="240" w:lineRule="auto"/>
              <w:rPr>
                <w:rFonts w:ascii="Calibri" w:cs="Calibri" w:eastAsia="Calibri" w:hAnsi="Calibri"/>
                <w:b w:val="1"/>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8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and construct brick walls of first class ordinary burnt red clay bricks with cement/sand mortar as specified. All scaffoldings, all cutting to form bond, opening holes, and all required materials and labours. All the construction materials must be approved by the Engineer before using.</w:t>
            </w:r>
          </w:p>
        </w:tc>
        <w:tc>
          <w:tcPr>
            <w:gridSpan w:val="2"/>
            <w:vAlign w:val="center"/>
          </w:tcPr>
          <w:p w:rsidR="00000000" w:rsidDel="00000000" w:rsidP="00000000" w:rsidRDefault="00000000" w:rsidRPr="00000000" w14:paraId="0000058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809"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8F">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9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materials and build 1 ½ brick walls with red brick in cement\sand mortar on the top of 30 cm of tie beam, up to 2.4 meter high (ring beam). Based on design, cement Mortar mix is 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91">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9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93">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94">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595">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597">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598">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Ring Beam (all over the walls at 2.4 meter high)</w:t>
            </w:r>
          </w:p>
        </w:tc>
        <w:tc>
          <w:tcPr>
            <w:gridSpan w:val="2"/>
            <w:vAlign w:val="center"/>
          </w:tcPr>
          <w:p w:rsidR="00000000" w:rsidDel="00000000" w:rsidP="00000000" w:rsidRDefault="00000000" w:rsidRPr="00000000" w14:paraId="0000059E">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5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A0">
            <w:pPr>
              <w:spacing w:after="0" w:line="240" w:lineRule="auto"/>
              <w:rPr>
                <w:rFonts w:ascii="Calibri" w:cs="Calibri" w:eastAsia="Calibri" w:hAnsi="Calibri"/>
                <w:b w:val="1"/>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5A1">
            <w:pPr>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Provide materials and all equipment necessary for transferring, depositing, and discharging concrete, all types of formworks required to give fair-face concrete, all struts, bracing, scaffolding or staging and accessories, all materials including reinforcing steel bars, tying wire, cement, etc. watering and curing with clean water for at least 3 days after casting. </w:t>
            </w:r>
            <w:r w:rsidDel="00000000" w:rsidR="00000000" w:rsidRPr="00000000">
              <w:rPr>
                <w:rFonts w:ascii="Calibri" w:cs="Calibri" w:eastAsia="Calibri" w:hAnsi="Calibri"/>
                <w:b w:val="1"/>
                <w:color w:val="000000"/>
                <w:sz w:val="22"/>
                <w:szCs w:val="22"/>
                <w:rtl w:val="0"/>
              </w:rPr>
              <w:t xml:space="preserve"> Mix 1:2:4          </w:t>
            </w:r>
          </w:p>
          <w:p w:rsidR="00000000" w:rsidDel="00000000" w:rsidP="00000000" w:rsidRDefault="00000000" w:rsidRPr="00000000" w14:paraId="000005A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  main rebars 4Y12        Links: Y6@25cm c/c</w:t>
            </w:r>
            <w:r w:rsidDel="00000000" w:rsidR="00000000" w:rsidRPr="00000000">
              <w:rPr>
                <w:rtl w:val="0"/>
              </w:rPr>
            </w:r>
          </w:p>
        </w:tc>
        <w:tc>
          <w:tcPr>
            <w:gridSpan w:val="2"/>
            <w:vAlign w:val="center"/>
          </w:tcPr>
          <w:p w:rsidR="00000000" w:rsidDel="00000000" w:rsidP="00000000" w:rsidRDefault="00000000" w:rsidRPr="00000000" w14:paraId="000005A8">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45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A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5A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Reinforced Concrete for ring beam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A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A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AE">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AF">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5B0">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B2">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5</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5B3">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Brick &amp; Masonry Work: </w:t>
            </w:r>
          </w:p>
        </w:tc>
        <w:tc>
          <w:tcPr>
            <w:gridSpan w:val="2"/>
            <w:vAlign w:val="center"/>
          </w:tcPr>
          <w:p w:rsidR="00000000" w:rsidDel="00000000" w:rsidP="00000000" w:rsidRDefault="00000000" w:rsidRPr="00000000" w14:paraId="000005B9">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2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BB">
            <w:pPr>
              <w:spacing w:after="0" w:line="240" w:lineRule="auto"/>
              <w:rPr>
                <w:rFonts w:ascii="Calibri" w:cs="Calibri" w:eastAsia="Calibri" w:hAnsi="Calibri"/>
                <w:b w:val="1"/>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5B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and construct brick walls of first class ordinary burnt red clay bricks with cement/sand mortar as specified. All scaffoldings, all cutting to form bond, opening holes, and all required materials and labours. All the construction materials must be approved by the Engineer before using.</w:t>
            </w:r>
          </w:p>
        </w:tc>
        <w:tc>
          <w:tcPr>
            <w:gridSpan w:val="2"/>
            <w:vAlign w:val="center"/>
          </w:tcPr>
          <w:p w:rsidR="00000000" w:rsidDel="00000000" w:rsidP="00000000" w:rsidRDefault="00000000" w:rsidRPr="00000000" w14:paraId="000005C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C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C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materials and build 1 ½ brick walls with red brick in cement\sand mortar on the top of 30 cm of ring beam, up to the roof on each side. As per Drawing, with cement Mortar mix is 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C6">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C7">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C8">
            <w:pPr>
              <w:spacing w:after="0" w:line="240" w:lineRule="auto"/>
              <w:jc w:val="center"/>
              <w:rPr>
                <w:rFonts w:ascii="Calibri" w:cs="Calibri" w:eastAsia="Calibri" w:hAnsi="Calibri"/>
                <w:b w:val="1"/>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C9">
            <w:pPr>
              <w:spacing w:after="0" w:line="240" w:lineRule="auto"/>
              <w:jc w:val="center"/>
              <w:rPr>
                <w:rFonts w:ascii="Calibri" w:cs="Calibri" w:eastAsia="Calibri" w:hAnsi="Calibri"/>
                <w:b w:val="1"/>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5CA">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C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C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materials and build 1 ½ brick walls with red brick in cement\sand mortar on the Parapet wall at the roof (0.4m average), as per Drawing, with cement Mortar mix is 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CE">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CF">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w:t>
            </w:r>
          </w:p>
        </w:tc>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D0">
            <w:pPr>
              <w:spacing w:after="0" w:line="240" w:lineRule="auto"/>
              <w:jc w:val="center"/>
              <w:rPr>
                <w:rFonts w:ascii="Calibri" w:cs="Calibri" w:eastAsia="Calibri" w:hAnsi="Calibri"/>
                <w:b w:val="1"/>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D1">
            <w:pPr>
              <w:spacing w:after="0" w:line="240" w:lineRule="auto"/>
              <w:jc w:val="center"/>
              <w:rPr>
                <w:rFonts w:ascii="Calibri" w:cs="Calibri" w:eastAsia="Calibri" w:hAnsi="Calibri"/>
                <w:b w:val="1"/>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5D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5D4">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5D5">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Floor, (Backfilling and Plan Concrete) </w:t>
            </w:r>
          </w:p>
        </w:tc>
        <w:tc>
          <w:tcPr>
            <w:gridSpan w:val="2"/>
            <w:vAlign w:val="center"/>
          </w:tcPr>
          <w:p w:rsidR="00000000" w:rsidDel="00000000" w:rsidP="00000000" w:rsidRDefault="00000000" w:rsidRPr="00000000" w14:paraId="000005DB">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DD">
            <w:pPr>
              <w:spacing w:after="0" w:line="240" w:lineRule="auto"/>
              <w:rPr>
                <w:rFonts w:ascii="Calibri" w:cs="Calibri" w:eastAsia="Calibri" w:hAnsi="Calibri"/>
                <w:b w:val="1"/>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D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materials and all equipment and necessary tools for transferring, depositing and discharging concrete, watering and curing with clean water for at least 3 days after casting, 5 times per day. Concrete mix is 1:3:6</w:t>
            </w:r>
          </w:p>
        </w:tc>
        <w:tc>
          <w:tcPr>
            <w:gridSpan w:val="2"/>
            <w:vAlign w:val="center"/>
          </w:tcPr>
          <w:p w:rsidR="00000000" w:rsidDel="00000000" w:rsidP="00000000" w:rsidRDefault="00000000" w:rsidRPr="00000000" w14:paraId="000005E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E6">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5E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Backfilling: Use all excavated soil and broken stone and gravel for backfilling and compact with necessary equipment, up to 20 cm of tie beam,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E8">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E9">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EA">
            <w:pPr>
              <w:spacing w:after="0" w:line="240" w:lineRule="auto"/>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EB">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5EC">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038"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EE">
            <w:pPr>
              <w:spacing w:after="0" w:line="240" w:lineRule="auto"/>
              <w:jc w:val="center"/>
              <w:rPr>
                <w:rFonts w:ascii="Calibri" w:cs="Calibri" w:eastAsia="Calibri" w:hAnsi="Calibri"/>
                <w:color w:val="000000"/>
                <w:sz w:val="20"/>
                <w:szCs w:val="20"/>
              </w:rPr>
            </w:pPr>
            <w:bookmarkStart w:colFirst="0" w:colLast="0" w:name="_heading=h.gjdgxs" w:id="0"/>
            <w:bookmarkEnd w:id="0"/>
            <w:r w:rsidDel="00000000" w:rsidR="00000000" w:rsidRPr="00000000">
              <w:rPr>
                <w:rFonts w:ascii="Calibri" w:cs="Calibri" w:eastAsia="Calibri" w:hAnsi="Calibri"/>
                <w:color w:val="000000"/>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5E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and cast 10 cm thick </w:t>
            </w:r>
            <w:r w:rsidDel="00000000" w:rsidR="00000000" w:rsidRPr="00000000">
              <w:rPr>
                <w:rFonts w:ascii="Calibri" w:cs="Calibri" w:eastAsia="Calibri" w:hAnsi="Calibri"/>
                <w:b w:val="1"/>
                <w:color w:val="000000"/>
                <w:sz w:val="20"/>
                <w:szCs w:val="20"/>
                <w:rtl w:val="0"/>
              </w:rPr>
              <w:t xml:space="preserve">plain concrete</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1:3:6</w:t>
            </w:r>
            <w:r w:rsidDel="00000000" w:rsidR="00000000" w:rsidRPr="00000000">
              <w:rPr>
                <w:rFonts w:ascii="Calibri" w:cs="Calibri" w:eastAsia="Calibri" w:hAnsi="Calibri"/>
                <w:color w:val="000000"/>
                <w:sz w:val="20"/>
                <w:szCs w:val="20"/>
                <w:rtl w:val="0"/>
              </w:rPr>
              <w:t xml:space="preserve"> mix, on the top of compact floor, with approved ordinary portland cement and approved coarse and sand for all flooring, the floor concrete should contain construction joint, to avoid propagated cracks and tensional cracks which some time appear on large concrete floor area. watering and curing with clean water for at least 3 days after casting, 3 times per day.</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F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F1">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5.00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F2">
            <w:pPr>
              <w:spacing w:after="0" w:line="240" w:lineRule="auto"/>
              <w:jc w:val="center"/>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F3">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5F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978"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F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5F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and construct concrete ramp ( 1:3:6 mix )at the door entrance as per drawing.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F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F9">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FA">
            <w:pPr>
              <w:spacing w:after="0" w:line="240" w:lineRule="auto"/>
              <w:jc w:val="center"/>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5FB">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5FC">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75"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5FE">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5FF">
            <w:pPr>
              <w:spacing w:after="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Plastering And Painting </w:t>
            </w:r>
          </w:p>
        </w:tc>
        <w:tc>
          <w:tcPr>
            <w:gridSpan w:val="2"/>
            <w:vAlign w:val="center"/>
          </w:tcPr>
          <w:p w:rsidR="00000000" w:rsidDel="00000000" w:rsidP="00000000" w:rsidRDefault="00000000" w:rsidRPr="00000000" w14:paraId="00000605">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26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07">
            <w:pPr>
              <w:spacing w:after="0" w:line="240" w:lineRule="auto"/>
              <w:rPr>
                <w:rFonts w:ascii="Calibri" w:cs="Calibri" w:eastAsia="Calibri" w:hAnsi="Calibri"/>
                <w:b w:val="1"/>
                <w:color w:val="000000"/>
                <w:sz w:val="22"/>
                <w:szCs w:val="22"/>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0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plastering.</w:t>
            </w:r>
          </w:p>
        </w:tc>
        <w:tc>
          <w:tcPr>
            <w:gridSpan w:val="2"/>
            <w:vAlign w:val="center"/>
          </w:tcPr>
          <w:p w:rsidR="00000000" w:rsidDel="00000000" w:rsidP="00000000" w:rsidRDefault="00000000" w:rsidRPr="00000000" w14:paraId="0000060E">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1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1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and apply 2 cm plastering of internal and external walls with C/S mortar 1:8 mix as per specifications. (This includes the tie beam and walls all around). With very smooth surface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1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13">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14">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15">
            <w:pPr>
              <w:spacing w:after="0" w:line="240" w:lineRule="auto"/>
              <w:jc w:val="center"/>
              <w:rPr>
                <w:rFonts w:ascii="Calibri" w:cs="Calibri" w:eastAsia="Calibri" w:hAnsi="Calibri"/>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616">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06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1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1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and apply high quality White Paint washable acrylic emulsion paint, 3 coats of emulsion paint as per specifications and manufacturer recommendations, inside &amp; outside whole the building walls.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1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1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1C">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1D">
            <w:pPr>
              <w:spacing w:after="0" w:line="240" w:lineRule="auto"/>
              <w:jc w:val="center"/>
              <w:rPr>
                <w:rFonts w:ascii="Calibri" w:cs="Calibri" w:eastAsia="Calibri" w:hAnsi="Calibri"/>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61E">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90" w:hRule="atLeast"/>
          <w:tblHeader w:val="0"/>
        </w:trPr>
        <w:tc>
          <w:tcPr>
            <w:gridSpan w:val="7"/>
            <w:tcBorders>
              <w:top w:color="cccccc" w:space="0" w:sz="6" w:val="single"/>
              <w:left w:color="000000" w:space="0" w:sz="12" w:val="single"/>
              <w:bottom w:color="000000" w:space="0" w:sz="12" w:val="single"/>
              <w:right w:color="000000" w:space="0" w:sz="12" w:val="single"/>
            </w:tcBorders>
            <w:shd w:fill="ffffff" w:val="clear"/>
            <w:tcMar>
              <w:top w:w="0.0" w:type="dxa"/>
              <w:left w:w="45.0" w:type="dxa"/>
              <w:bottom w:w="0.0" w:type="dxa"/>
              <w:right w:w="45.0" w:type="dxa"/>
            </w:tcMar>
            <w:vAlign w:val="center"/>
          </w:tcPr>
          <w:p w:rsidR="00000000" w:rsidDel="00000000" w:rsidP="00000000" w:rsidRDefault="00000000" w:rsidRPr="00000000" w14:paraId="00000620">
            <w:pPr>
              <w:spacing w:after="0" w:line="240" w:lineRule="auto"/>
              <w:jc w:val="center"/>
              <w:rPr>
                <w:rFonts w:ascii="Calibri" w:cs="Calibri" w:eastAsia="Calibri" w:hAnsi="Calibri"/>
                <w:b w:val="1"/>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627">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3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629">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62A">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Roofing </w:t>
            </w:r>
          </w:p>
        </w:tc>
        <w:tc>
          <w:tcPr>
            <w:gridSpan w:val="2"/>
            <w:vAlign w:val="center"/>
          </w:tcPr>
          <w:p w:rsidR="00000000" w:rsidDel="00000000" w:rsidP="00000000" w:rsidRDefault="00000000" w:rsidRPr="00000000" w14:paraId="00000630">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5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32">
            <w:pPr>
              <w:spacing w:after="0" w:line="240" w:lineRule="auto"/>
              <w:rPr>
                <w:rFonts w:ascii="Calibri" w:cs="Calibri" w:eastAsia="Calibri" w:hAnsi="Calibri"/>
                <w:b w:val="1"/>
                <w:color w:val="000000"/>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3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All works should be done as per drawings and specifications. The Roof price is inclusive of all material and fittings. Steel price is inclusive of providing agreed steel sections, cutting, welding, nails, connections etc.</w:t>
            </w:r>
          </w:p>
        </w:tc>
        <w:tc>
          <w:tcPr>
            <w:gridSpan w:val="2"/>
            <w:vAlign w:val="center"/>
          </w:tcPr>
          <w:p w:rsidR="00000000" w:rsidDel="00000000" w:rsidP="00000000" w:rsidRDefault="00000000" w:rsidRPr="00000000" w14:paraId="00000639">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3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63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steel box iron 2'' x 4'' inches (5 x 10 Cm) 6 meters length for roof structure as per design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3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pcs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3E">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3F">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640">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641">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3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43">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64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Welding the Roof structure as per design, and specification, the price includes painting the entire structure with </w:t>
            </w:r>
            <w:r w:rsidDel="00000000" w:rsidR="00000000" w:rsidRPr="00000000">
              <w:rPr>
                <w:rFonts w:ascii="Calibri" w:cs="Calibri" w:eastAsia="Calibri" w:hAnsi="Calibri"/>
                <w:b w:val="1"/>
                <w:color w:val="000000"/>
                <w:sz w:val="20"/>
                <w:szCs w:val="20"/>
                <w:rtl w:val="0"/>
              </w:rPr>
              <w:t xml:space="preserve">anti rust </w:t>
            </w:r>
            <w:r w:rsidDel="00000000" w:rsidR="00000000" w:rsidRPr="00000000">
              <w:rPr>
                <w:rFonts w:ascii="Calibri" w:cs="Calibri" w:eastAsia="Calibri" w:hAnsi="Calibri"/>
                <w:color w:val="000000"/>
                <w:sz w:val="20"/>
                <w:szCs w:val="20"/>
                <w:rtl w:val="0"/>
              </w:rPr>
              <w:t xml:space="preserve">and cover with </w:t>
            </w:r>
            <w:r w:rsidDel="00000000" w:rsidR="00000000" w:rsidRPr="00000000">
              <w:rPr>
                <w:rFonts w:ascii="Calibri" w:cs="Calibri" w:eastAsia="Calibri" w:hAnsi="Calibri"/>
                <w:b w:val="1"/>
                <w:color w:val="000000"/>
                <w:sz w:val="20"/>
                <w:szCs w:val="20"/>
                <w:rtl w:val="0"/>
              </w:rPr>
              <w:t xml:space="preserve">two coats of oil paint</w:t>
            </w:r>
            <w:r w:rsidDel="00000000" w:rsidR="00000000" w:rsidRPr="00000000">
              <w:rPr>
                <w:rFonts w:ascii="Calibri" w:cs="Calibri" w:eastAsia="Calibri" w:hAnsi="Calibri"/>
                <w:color w:val="000000"/>
                <w:sz w:val="20"/>
                <w:szCs w:val="20"/>
                <w:rtl w:val="0"/>
              </w:rPr>
              <w:t xml:space="preserve"> plus electrode for welding and generator for welding.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4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Job</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46">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47">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648">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649">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4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64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Provide and install 0.35mm thick Galvanized American white color zinc, 6 meter length, 1 meter width, with 20 cm overlap, price include the nails for fixing zinc sheets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4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pcs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4E">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4F">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650">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651">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90" w:hRule="atLeast"/>
          <w:tblHeader w:val="0"/>
        </w:trPr>
        <w:tc>
          <w:tcPr>
            <w:tcBorders>
              <w:top w:color="000000" w:space="0" w:sz="4" w:val="single"/>
              <w:left w:color="000000" w:space="0" w:sz="12" w:val="single"/>
              <w:bottom w:color="000000" w:space="0" w:sz="6"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653">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w:t>
            </w:r>
          </w:p>
        </w:tc>
        <w:tc>
          <w:tcPr>
            <w:gridSpan w:val="6"/>
            <w:tcBorders>
              <w:top w:color="cccccc" w:space="0" w:sz="6" w:val="single"/>
              <w:left w:color="cccccc" w:space="0" w:sz="6" w:val="single"/>
              <w:bottom w:color="000000" w:space="0" w:sz="6"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654">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Steel and Iron work </w:t>
            </w:r>
          </w:p>
        </w:tc>
        <w:tc>
          <w:tcPr>
            <w:gridSpan w:val="2"/>
            <w:vAlign w:val="center"/>
          </w:tcPr>
          <w:p w:rsidR="00000000" w:rsidDel="00000000" w:rsidP="00000000" w:rsidRDefault="00000000" w:rsidRPr="00000000" w14:paraId="0000065A">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936"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5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65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Provide and install galvanize steel pipe 4" inches (10 CM) with 3 mm thickness and 6 meters length. The steel pipe to be cut into 2 parts, each one 3 meters and to be installed in tie beam concrete to hold the door.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5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pcs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5F">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60">
            <w:pPr>
              <w:spacing w:after="0" w:line="240" w:lineRule="auto"/>
              <w:jc w:val="center"/>
              <w:rPr>
                <w:rFonts w:ascii="Calibri" w:cs="Calibri" w:eastAsia="Calibri" w:hAnsi="Calibri"/>
                <w:b w:val="1"/>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661">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66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39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64">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6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Provide and fix steel door 2.4m high x2.4m width, using steel rectangular 4 x 8 inches for frame and steel sheet thickness is 1.5 mm) as per drawings including the handles and locks, anti rust and oil painting works.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6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67">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668">
            <w:pPr>
              <w:spacing w:after="0" w:line="240" w:lineRule="auto"/>
              <w:jc w:val="center"/>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669">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66A">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560" w:hRule="atLeast"/>
          <w:tblHeader w:val="0"/>
        </w:trPr>
        <w:tc>
          <w:tcPr>
            <w:tcBorders>
              <w:top w:color="cccccc" w:space="0" w:sz="6" w:val="single"/>
              <w:left w:color="000000"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6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w:t>
            </w:r>
          </w:p>
        </w:tc>
        <w:tc>
          <w:tcPr>
            <w:tcBorders>
              <w:top w:color="cccccc" w:space="0" w:sz="6"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6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Provide and fix steel Window </w:t>
            </w:r>
            <w:r w:rsidDel="00000000" w:rsidR="00000000" w:rsidRPr="00000000">
              <w:rPr>
                <w:rFonts w:ascii="Calibri" w:cs="Calibri" w:eastAsia="Calibri" w:hAnsi="Calibri"/>
                <w:color w:val="993300"/>
                <w:sz w:val="20"/>
                <w:szCs w:val="20"/>
                <w:rtl w:val="0"/>
              </w:rPr>
              <w:t xml:space="preserve">30 x 80 </w:t>
            </w:r>
            <w:r w:rsidDel="00000000" w:rsidR="00000000" w:rsidRPr="00000000">
              <w:rPr>
                <w:rFonts w:ascii="Calibri" w:cs="Calibri" w:eastAsia="Calibri" w:hAnsi="Calibri"/>
                <w:color w:val="000000"/>
                <w:sz w:val="20"/>
                <w:szCs w:val="20"/>
                <w:rtl w:val="0"/>
              </w:rPr>
              <w:t xml:space="preserve">cm (with Outdoor Window Shades)  for ventilation using steel rectangular 3 x 6 cm, cover with mesh 2x2 cm opening and </w:t>
            </w:r>
            <w:r w:rsidDel="00000000" w:rsidR="00000000" w:rsidRPr="00000000">
              <w:rPr>
                <w:rFonts w:ascii="Calibri" w:cs="Calibri" w:eastAsia="Calibri" w:hAnsi="Calibri"/>
                <w:color w:val="993300"/>
                <w:sz w:val="20"/>
                <w:szCs w:val="20"/>
                <w:rtl w:val="0"/>
              </w:rPr>
              <w:t xml:space="preserve">insect mesh,</w:t>
            </w:r>
            <w:r w:rsidDel="00000000" w:rsidR="00000000" w:rsidRPr="00000000">
              <w:rPr>
                <w:rFonts w:ascii="Calibri" w:cs="Calibri" w:eastAsia="Calibri" w:hAnsi="Calibri"/>
                <w:color w:val="000000"/>
                <w:sz w:val="20"/>
                <w:szCs w:val="20"/>
                <w:rtl w:val="0"/>
              </w:rPr>
              <w:t xml:space="preserve"> include anti rust, and painting works. The window will be installed under the roof as per design.</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6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c>
          <w:tcPr>
            <w:tcBorders>
              <w:top w:color="cccccc" w:space="0" w:sz="6"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6F">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cccccc" w:space="0" w:sz="6" w:val="single"/>
              <w:left w:color="cccccc" w:space="0" w:sz="6" w:val="single"/>
              <w:bottom w:color="000000" w:space="0" w:sz="4"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670">
            <w:pPr>
              <w:spacing w:after="0" w:line="240" w:lineRule="auto"/>
              <w:jc w:val="center"/>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671">
            <w:pPr>
              <w:spacing w:after="0" w:line="240" w:lineRule="auto"/>
              <w:jc w:val="center"/>
              <w:rPr>
                <w:rFonts w:ascii="Calibri" w:cs="Calibri" w:eastAsia="Calibri" w:hAnsi="Calibri"/>
                <w:color w:val="000000"/>
                <w:sz w:val="22"/>
                <w:szCs w:val="22"/>
              </w:rPr>
            </w:pPr>
            <w:r w:rsidDel="00000000" w:rsidR="00000000" w:rsidRPr="00000000">
              <w:rPr>
                <w:rtl w:val="0"/>
              </w:rPr>
            </w:r>
          </w:p>
        </w:tc>
        <w:tc>
          <w:tcPr>
            <w:gridSpan w:val="2"/>
            <w:vAlign w:val="center"/>
          </w:tcPr>
          <w:p w:rsidR="00000000" w:rsidDel="00000000" w:rsidP="00000000" w:rsidRDefault="00000000" w:rsidRPr="00000000" w14:paraId="0000067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25" w:hRule="atLeast"/>
          <w:tblHeader w:val="0"/>
        </w:trPr>
        <w:tc>
          <w:tcPr>
            <w:tcBorders>
              <w:top w:color="000000" w:space="0" w:sz="4" w:val="single"/>
              <w:left w:color="000000" w:space="0" w:sz="4"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7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000000" w:space="0" w:sz="4" w:val="single"/>
              <w:left w:color="cccccc" w:space="0" w:sz="6" w:val="single"/>
              <w:bottom w:color="000000" w:space="0" w:sz="4"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67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Supply high quality wood pallet with size 1m*1m to be used for safety of the storing materials.</w:t>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7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Pcs</w:t>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77">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39</w:t>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78">
            <w:pPr>
              <w:spacing w:after="0" w:line="240" w:lineRule="auto"/>
              <w:jc w:val="center"/>
              <w:rPr>
                <w:rFonts w:ascii="Calibri" w:cs="Calibri" w:eastAsia="Calibri" w:hAnsi="Calibri"/>
                <w:color w:val="000000"/>
                <w:sz w:val="20"/>
                <w:szCs w:val="20"/>
              </w:rPr>
            </w:pPr>
            <w:r w:rsidDel="00000000" w:rsidR="00000000" w:rsidRPr="00000000">
              <w:rPr>
                <w:rtl w:val="0"/>
              </w:rPr>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679">
            <w:pPr>
              <w:spacing w:after="0" w:line="240" w:lineRule="auto"/>
              <w:jc w:val="center"/>
              <w:rPr>
                <w:rFonts w:ascii="Calibri" w:cs="Calibri" w:eastAsia="Calibri" w:hAnsi="Calibri"/>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67A">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75" w:hRule="atLeast"/>
          <w:tblHeader w:val="0"/>
        </w:trPr>
        <w:tc>
          <w:tcPr>
            <w:tcBorders>
              <w:top w:color="000000" w:space="0" w:sz="4" w:val="single"/>
              <w:left w:color="000000" w:space="0" w:sz="12" w:val="single"/>
              <w:bottom w:color="000000" w:space="0" w:sz="6" w:val="single"/>
              <w:right w:color="000000" w:space="0" w:sz="12" w:val="single"/>
            </w:tcBorders>
            <w:shd w:fill="ffffff" w:val="clear"/>
            <w:tcMar>
              <w:top w:w="0.0" w:type="dxa"/>
              <w:left w:w="45.0" w:type="dxa"/>
              <w:bottom w:w="0.0" w:type="dxa"/>
              <w:right w:w="45.0" w:type="dxa"/>
            </w:tcMar>
            <w:vAlign w:val="center"/>
          </w:tcPr>
          <w:p w:rsidR="00000000" w:rsidDel="00000000" w:rsidP="00000000" w:rsidRDefault="00000000" w:rsidRPr="00000000" w14:paraId="0000067C">
            <w:pPr>
              <w:spacing w:after="0" w:line="240" w:lineRule="auto"/>
              <w:jc w:val="center"/>
              <w:rPr>
                <w:rFonts w:ascii="Calibri" w:cs="Calibri" w:eastAsia="Calibri" w:hAnsi="Calibri"/>
                <w:color w:val="000000"/>
                <w:sz w:val="20"/>
                <w:szCs w:val="20"/>
              </w:rPr>
            </w:pPr>
            <w:r w:rsidDel="00000000" w:rsidR="00000000" w:rsidRPr="00000000">
              <w:rPr>
                <w:rtl w:val="0"/>
              </w:rPr>
            </w:r>
          </w:p>
        </w:tc>
        <w:tc>
          <w:tcPr>
            <w:gridSpan w:val="4"/>
            <w:tcBorders>
              <w:top w:color="000000" w:space="0" w:sz="4" w:val="single"/>
              <w:left w:color="cccccc" w:space="0" w:sz="6" w:val="single"/>
              <w:bottom w:color="000000" w:space="0" w:sz="6" w:val="single"/>
              <w:right w:color="000000" w:space="0" w:sz="12" w:val="single"/>
            </w:tcBorders>
            <w:shd w:fill="ffffff" w:val="clear"/>
            <w:tcMar>
              <w:top w:w="0.0" w:type="dxa"/>
              <w:left w:w="45.0" w:type="dxa"/>
              <w:bottom w:w="0.0" w:type="dxa"/>
              <w:right w:w="45.0" w:type="dxa"/>
            </w:tcMar>
            <w:vAlign w:val="center"/>
          </w:tcPr>
          <w:p w:rsidR="00000000" w:rsidDel="00000000" w:rsidP="00000000" w:rsidRDefault="00000000" w:rsidRPr="00000000" w14:paraId="0000067D">
            <w:pPr>
              <w:spacing w:after="0"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TOTAL COST FOR ONE store Unit </w:t>
            </w:r>
          </w:p>
        </w:tc>
        <w:tc>
          <w:tcPr>
            <w:gridSpan w:val="2"/>
            <w:tcBorders>
              <w:top w:color="000000" w:space="0" w:sz="4" w:val="single"/>
              <w:left w:color="cccccc" w:space="0" w:sz="6" w:val="single"/>
              <w:bottom w:color="000000" w:space="0" w:sz="6" w:val="single"/>
              <w:right w:color="000000" w:space="0" w:sz="12" w:val="single"/>
            </w:tcBorders>
            <w:shd w:fill="ffffff" w:val="clear"/>
            <w:tcMar>
              <w:top w:w="0.0" w:type="dxa"/>
              <w:left w:w="45.0" w:type="dxa"/>
              <w:bottom w:w="0.0" w:type="dxa"/>
              <w:right w:w="45.0" w:type="dxa"/>
            </w:tcMar>
            <w:vAlign w:val="bottom"/>
          </w:tcPr>
          <w:p w:rsidR="00000000" w:rsidDel="00000000" w:rsidP="00000000" w:rsidRDefault="00000000" w:rsidRPr="00000000" w14:paraId="00000681">
            <w:pPr>
              <w:spacing w:after="0" w:line="240" w:lineRule="auto"/>
              <w:jc w:val="center"/>
              <w:rPr>
                <w:rFonts w:ascii="Calibri" w:cs="Calibri" w:eastAsia="Calibri" w:hAnsi="Calibri"/>
                <w:b w:val="1"/>
                <w:color w:val="000000"/>
                <w:sz w:val="28"/>
                <w:szCs w:val="28"/>
              </w:rPr>
            </w:pPr>
            <w:r w:rsidDel="00000000" w:rsidR="00000000" w:rsidRPr="00000000">
              <w:rPr>
                <w:rtl w:val="0"/>
              </w:rPr>
            </w:r>
          </w:p>
        </w:tc>
        <w:tc>
          <w:tcPr>
            <w:gridSpan w:val="2"/>
            <w:vAlign w:val="center"/>
          </w:tcPr>
          <w:p w:rsidR="00000000" w:rsidDel="00000000" w:rsidP="00000000" w:rsidRDefault="00000000" w:rsidRPr="00000000" w14:paraId="00000683">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685">
            <w:pPr>
              <w:spacing w:after="0" w:line="240" w:lineRule="auto"/>
              <w:jc w:val="center"/>
              <w:rPr>
                <w:rFonts w:ascii="Calibri" w:cs="Calibri" w:eastAsia="Calibri" w:hAnsi="Calibri"/>
                <w:b w:val="1"/>
                <w:color w:val="000000"/>
                <w:sz w:val="28"/>
                <w:szCs w:val="28"/>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686">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VAT 17%</w:t>
            </w:r>
          </w:p>
        </w:tc>
        <w:tc>
          <w:tcPr>
            <w:gridSpan w:val="2"/>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68A">
            <w:pPr>
              <w:spacing w:after="0" w:line="240" w:lineRule="auto"/>
              <w:jc w:val="right"/>
              <w:rPr>
                <w:rFonts w:ascii="Calibri" w:cs="Calibri" w:eastAsia="Calibri" w:hAnsi="Calibri"/>
                <w:b w:val="1"/>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68C">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68E">
            <w:pPr>
              <w:spacing w:after="0" w:line="240" w:lineRule="auto"/>
              <w:jc w:val="right"/>
              <w:rPr>
                <w:rFonts w:ascii="Calibri" w:cs="Calibri" w:eastAsia="Calibri" w:hAnsi="Calibri"/>
                <w:b w:val="1"/>
                <w:color w:val="000000"/>
                <w:sz w:val="24"/>
                <w:szCs w:val="24"/>
              </w:rPr>
            </w:pPr>
            <w:r w:rsidDel="00000000" w:rsidR="00000000" w:rsidRPr="00000000">
              <w:rPr>
                <w:rtl w:val="0"/>
              </w:rPr>
            </w:r>
          </w:p>
        </w:tc>
        <w:tc>
          <w:tcPr>
            <w:gridSpan w:val="4"/>
            <w:tcBorders>
              <w:top w:color="cccccc" w:space="0" w:sz="6" w:val="single"/>
              <w:left w:color="cccccc" w:space="0" w:sz="6" w:val="single"/>
              <w:bottom w:color="000000" w:space="0" w:sz="12"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68F">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TOTAL COST FOR ONE STORE WITH VAT in SDG</w:t>
            </w:r>
          </w:p>
        </w:tc>
        <w:tc>
          <w:tcPr>
            <w:gridSpan w:val="2"/>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693">
            <w:pPr>
              <w:spacing w:after="0" w:line="240" w:lineRule="auto"/>
              <w:jc w:val="right"/>
              <w:rPr>
                <w:rFonts w:ascii="Calibri" w:cs="Calibri" w:eastAsia="Calibri" w:hAnsi="Calibri"/>
                <w:b w:val="1"/>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695">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697">
            <w:pPr>
              <w:spacing w:after="0" w:line="240" w:lineRule="auto"/>
              <w:jc w:val="right"/>
              <w:rPr>
                <w:rFonts w:ascii="Calibri" w:cs="Calibri" w:eastAsia="Calibri" w:hAnsi="Calibri"/>
                <w:b w:val="1"/>
                <w:color w:val="000000"/>
                <w:sz w:val="24"/>
                <w:szCs w:val="24"/>
              </w:rPr>
            </w:pPr>
            <w:r w:rsidDel="00000000" w:rsidR="00000000" w:rsidRPr="00000000">
              <w:rPr>
                <w:rtl w:val="0"/>
              </w:rPr>
            </w:r>
          </w:p>
        </w:tc>
        <w:tc>
          <w:tcPr>
            <w:gridSpan w:val="4"/>
            <w:tcBorders>
              <w:top w:color="cccccc" w:space="0" w:sz="6" w:val="single"/>
              <w:left w:color="cccccc" w:space="0" w:sz="6" w:val="single"/>
              <w:bottom w:color="000000" w:space="0" w:sz="12"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698">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Total for 2 village </w:t>
            </w:r>
          </w:p>
        </w:tc>
        <w:tc>
          <w:tcPr>
            <w:gridSpan w:val="2"/>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69C">
            <w:pPr>
              <w:spacing w:after="0" w:line="240" w:lineRule="auto"/>
              <w:jc w:val="right"/>
              <w:rPr>
                <w:rFonts w:ascii="Calibri" w:cs="Calibri" w:eastAsia="Calibri" w:hAnsi="Calibri"/>
                <w:b w:val="1"/>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69E">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6A0">
            <w:pPr>
              <w:spacing w:after="0" w:line="240" w:lineRule="auto"/>
              <w:jc w:val="right"/>
              <w:rPr>
                <w:rFonts w:ascii="Calibri" w:cs="Calibri" w:eastAsia="Calibri" w:hAnsi="Calibri"/>
                <w:b w:val="1"/>
                <w:color w:val="000000"/>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6A1">
            <w:pPr>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Name of company</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6A2">
            <w:pPr>
              <w:spacing w:after="0" w:line="240" w:lineRule="auto"/>
              <w:rPr>
                <w:rFonts w:ascii="Calibri" w:cs="Calibri" w:eastAsia="Calibri" w:hAnsi="Calibri"/>
                <w:b w:val="1"/>
                <w:color w:val="000000"/>
                <w:sz w:val="28"/>
                <w:szCs w:val="2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6A3">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6A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6A5">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6A6">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6A8">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6A9">
            <w:pPr>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Stamp &amp; Signature</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6AA">
            <w:pPr>
              <w:spacing w:after="0" w:line="240" w:lineRule="auto"/>
              <w:rPr>
                <w:rFonts w:ascii="Calibri" w:cs="Calibri" w:eastAsia="Calibri" w:hAnsi="Calibri"/>
                <w:b w:val="1"/>
                <w:color w:val="000000"/>
                <w:sz w:val="28"/>
                <w:szCs w:val="2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6AB">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6AC">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6A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6AE">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8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6B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6B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suppliers have to provide Un skilled labor from the community   only technical expert builder can be from outside the community</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6B2">
            <w:pPr>
              <w:spacing w:after="0" w:line="240" w:lineRule="auto"/>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6B3">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6B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6B5">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6B6">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44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6B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6B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all materials and labors (skilled and unskilled). All necessary tools and machineries are the responsibility of the selected contractor, including transportation of the needed materials and equipment to the construction site.</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6BA">
            <w:pPr>
              <w:spacing w:after="0" w:line="240" w:lineRule="auto"/>
              <w:rPr>
                <w:rFonts w:ascii="Calibri" w:cs="Calibri" w:eastAsia="Calibri" w:hAnsi="Calibri"/>
                <w:color w:val="000000"/>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6BB">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6BC">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6B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6BE">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6C0">
      <w:pPr>
        <w:spacing w:after="160"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6C1">
      <w:pPr>
        <w:widowControl w:val="0"/>
        <w:spacing w:after="160" w:line="240" w:lineRule="auto"/>
        <w:rPr/>
      </w:pPr>
      <w:r w:rsidDel="00000000" w:rsidR="00000000" w:rsidRPr="00000000">
        <w:rPr>
          <w:rtl w:val="0"/>
        </w:rPr>
      </w:r>
    </w:p>
    <w:p w:rsidR="00000000" w:rsidDel="00000000" w:rsidP="00000000" w:rsidRDefault="00000000" w:rsidRPr="00000000" w14:paraId="000006C2">
      <w:pPr>
        <w:widowControl w:val="0"/>
        <w:spacing w:after="160" w:line="240" w:lineRule="auto"/>
        <w:rPr/>
      </w:pPr>
      <w:r w:rsidDel="00000000" w:rsidR="00000000" w:rsidRPr="00000000">
        <w:rPr>
          <w:rtl w:val="0"/>
        </w:rPr>
      </w:r>
    </w:p>
    <w:p w:rsidR="00000000" w:rsidDel="00000000" w:rsidP="00000000" w:rsidRDefault="00000000" w:rsidRPr="00000000" w14:paraId="000006C3">
      <w:pPr>
        <w:widowControl w:val="0"/>
        <w:spacing w:after="160" w:line="240" w:lineRule="auto"/>
        <w:rPr/>
      </w:pPr>
      <w:r w:rsidDel="00000000" w:rsidR="00000000" w:rsidRPr="00000000">
        <w:rPr>
          <w:rtl w:val="0"/>
        </w:rPr>
      </w:r>
    </w:p>
    <w:p w:rsidR="00000000" w:rsidDel="00000000" w:rsidP="00000000" w:rsidRDefault="00000000" w:rsidRPr="00000000" w14:paraId="000006C4">
      <w:pPr>
        <w:widowControl w:val="0"/>
        <w:spacing w:after="160" w:line="240" w:lineRule="auto"/>
        <w:rPr/>
      </w:pPr>
      <w:r w:rsidDel="00000000" w:rsidR="00000000" w:rsidRPr="00000000">
        <w:rPr>
          <w:rtl w:val="0"/>
        </w:rPr>
      </w:r>
    </w:p>
    <w:p w:rsidR="00000000" w:rsidDel="00000000" w:rsidP="00000000" w:rsidRDefault="00000000" w:rsidRPr="00000000" w14:paraId="000006C5">
      <w:pPr>
        <w:widowControl w:val="0"/>
        <w:spacing w:after="160" w:line="240" w:lineRule="auto"/>
        <w:rPr/>
      </w:pPr>
      <w:r w:rsidDel="00000000" w:rsidR="00000000" w:rsidRPr="00000000">
        <w:rPr>
          <w:rtl w:val="0"/>
        </w:rPr>
      </w:r>
    </w:p>
    <w:p w:rsidR="00000000" w:rsidDel="00000000" w:rsidP="00000000" w:rsidRDefault="00000000" w:rsidRPr="00000000" w14:paraId="000006C6">
      <w:pPr>
        <w:widowControl w:val="0"/>
        <w:spacing w:after="160" w:line="240" w:lineRule="auto"/>
        <w:rPr/>
      </w:pPr>
      <w:r w:rsidDel="00000000" w:rsidR="00000000" w:rsidRPr="00000000">
        <w:rPr>
          <w:rtl w:val="0"/>
        </w:rPr>
      </w:r>
    </w:p>
    <w:p w:rsidR="00000000" w:rsidDel="00000000" w:rsidP="00000000" w:rsidRDefault="00000000" w:rsidRPr="00000000" w14:paraId="000006C7">
      <w:pPr>
        <w:widowControl w:val="0"/>
        <w:spacing w:after="160" w:line="240" w:lineRule="auto"/>
        <w:rPr/>
      </w:pPr>
      <w:r w:rsidDel="00000000" w:rsidR="00000000" w:rsidRPr="00000000">
        <w:rPr>
          <w:rtl w:val="0"/>
        </w:rPr>
      </w:r>
    </w:p>
    <w:p w:rsidR="00000000" w:rsidDel="00000000" w:rsidP="00000000" w:rsidRDefault="00000000" w:rsidRPr="00000000" w14:paraId="000006C8">
      <w:pPr>
        <w:widowControl w:val="0"/>
        <w:spacing w:after="160" w:line="240" w:lineRule="auto"/>
        <w:rPr/>
      </w:pPr>
      <w:r w:rsidDel="00000000" w:rsidR="00000000" w:rsidRPr="00000000">
        <w:rPr>
          <w:rtl w:val="0"/>
        </w:rPr>
      </w:r>
    </w:p>
    <w:p w:rsidR="00000000" w:rsidDel="00000000" w:rsidP="00000000" w:rsidRDefault="00000000" w:rsidRPr="00000000" w14:paraId="000006C9">
      <w:pPr>
        <w:widowControl w:val="0"/>
        <w:spacing w:after="160" w:line="240" w:lineRule="auto"/>
        <w:rPr/>
      </w:pPr>
      <w:r w:rsidDel="00000000" w:rsidR="00000000" w:rsidRPr="00000000">
        <w:rPr>
          <w:rtl w:val="0"/>
        </w:rPr>
      </w:r>
    </w:p>
    <w:p w:rsidR="00000000" w:rsidDel="00000000" w:rsidP="00000000" w:rsidRDefault="00000000" w:rsidRPr="00000000" w14:paraId="000006CA">
      <w:pPr>
        <w:widowControl w:val="0"/>
        <w:spacing w:after="160" w:line="240" w:lineRule="auto"/>
        <w:rPr/>
      </w:pPr>
      <w:r w:rsidDel="00000000" w:rsidR="00000000" w:rsidRPr="00000000">
        <w:rPr>
          <w:rtl w:val="0"/>
        </w:rPr>
      </w:r>
    </w:p>
    <w:p w:rsidR="00000000" w:rsidDel="00000000" w:rsidP="00000000" w:rsidRDefault="00000000" w:rsidRPr="00000000" w14:paraId="000006CB">
      <w:pPr>
        <w:widowControl w:val="0"/>
        <w:spacing w:after="160" w:line="240" w:lineRule="auto"/>
        <w:rPr/>
      </w:pPr>
      <w:r w:rsidDel="00000000" w:rsidR="00000000" w:rsidRPr="00000000">
        <w:rPr>
          <w:rtl w:val="0"/>
        </w:rPr>
      </w:r>
    </w:p>
    <w:p w:rsidR="00000000" w:rsidDel="00000000" w:rsidP="00000000" w:rsidRDefault="00000000" w:rsidRPr="00000000" w14:paraId="000006CC">
      <w:pPr>
        <w:widowControl w:val="0"/>
        <w:spacing w:after="160" w:line="240" w:lineRule="auto"/>
        <w:rPr/>
      </w:pPr>
      <w:r w:rsidDel="00000000" w:rsidR="00000000" w:rsidRPr="00000000">
        <w:rPr>
          <w:rtl w:val="0"/>
        </w:rPr>
      </w:r>
    </w:p>
    <w:p w:rsidR="00000000" w:rsidDel="00000000" w:rsidP="00000000" w:rsidRDefault="00000000" w:rsidRPr="00000000" w14:paraId="000006CD">
      <w:pPr>
        <w:widowControl w:val="0"/>
        <w:spacing w:after="160" w:line="240" w:lineRule="auto"/>
        <w:rPr/>
      </w:pPr>
      <w:r w:rsidDel="00000000" w:rsidR="00000000" w:rsidRPr="00000000">
        <w:rPr>
          <w:rtl w:val="0"/>
        </w:rPr>
      </w:r>
    </w:p>
    <w:p w:rsidR="00000000" w:rsidDel="00000000" w:rsidP="00000000" w:rsidRDefault="00000000" w:rsidRPr="00000000" w14:paraId="000006CE">
      <w:pPr>
        <w:widowControl w:val="0"/>
        <w:spacing w:after="160" w:line="240" w:lineRule="auto"/>
        <w:rPr/>
      </w:pPr>
      <w:r w:rsidDel="00000000" w:rsidR="00000000" w:rsidRPr="00000000">
        <w:rPr>
          <w:rtl w:val="0"/>
        </w:rPr>
      </w:r>
    </w:p>
    <w:p w:rsidR="00000000" w:rsidDel="00000000" w:rsidP="00000000" w:rsidRDefault="00000000" w:rsidRPr="00000000" w14:paraId="000006CF">
      <w:pPr>
        <w:widowControl w:val="0"/>
        <w:spacing w:after="160" w:line="240" w:lineRule="auto"/>
        <w:rPr/>
      </w:pPr>
      <w:r w:rsidDel="00000000" w:rsidR="00000000" w:rsidRPr="00000000">
        <w:rPr>
          <w:rtl w:val="0"/>
        </w:rPr>
      </w:r>
    </w:p>
    <w:p w:rsidR="00000000" w:rsidDel="00000000" w:rsidP="00000000" w:rsidRDefault="00000000" w:rsidRPr="00000000" w14:paraId="000006D0">
      <w:pPr>
        <w:widowControl w:val="0"/>
        <w:spacing w:after="160" w:line="240" w:lineRule="auto"/>
        <w:rPr/>
      </w:pPr>
      <w:r w:rsidDel="00000000" w:rsidR="00000000" w:rsidRPr="00000000">
        <w:rPr>
          <w:rtl w:val="0"/>
        </w:rPr>
      </w:r>
    </w:p>
    <w:p w:rsidR="00000000" w:rsidDel="00000000" w:rsidP="00000000" w:rsidRDefault="00000000" w:rsidRPr="00000000" w14:paraId="000006D1">
      <w:pPr>
        <w:widowControl w:val="0"/>
        <w:spacing w:after="160" w:line="240" w:lineRule="auto"/>
        <w:rPr/>
      </w:pPr>
      <w:r w:rsidDel="00000000" w:rsidR="00000000" w:rsidRPr="00000000">
        <w:rPr>
          <w:rtl w:val="0"/>
        </w:rPr>
      </w:r>
    </w:p>
    <w:p w:rsidR="00000000" w:rsidDel="00000000" w:rsidP="00000000" w:rsidRDefault="00000000" w:rsidRPr="00000000" w14:paraId="000006D2">
      <w:pPr>
        <w:widowControl w:val="0"/>
        <w:spacing w:after="160" w:line="240" w:lineRule="auto"/>
        <w:rPr/>
      </w:pPr>
      <w:r w:rsidDel="00000000" w:rsidR="00000000" w:rsidRPr="00000000">
        <w:rPr>
          <w:rtl w:val="0"/>
        </w:rPr>
      </w:r>
    </w:p>
    <w:p w:rsidR="00000000" w:rsidDel="00000000" w:rsidP="00000000" w:rsidRDefault="00000000" w:rsidRPr="00000000" w14:paraId="000006D3">
      <w:pPr>
        <w:widowControl w:val="0"/>
        <w:spacing w:after="160" w:line="240" w:lineRule="auto"/>
        <w:rPr/>
      </w:pPr>
      <w:r w:rsidDel="00000000" w:rsidR="00000000" w:rsidRPr="00000000">
        <w:rPr>
          <w:rtl w:val="0"/>
        </w:rPr>
      </w:r>
    </w:p>
    <w:p w:rsidR="00000000" w:rsidDel="00000000" w:rsidP="00000000" w:rsidRDefault="00000000" w:rsidRPr="00000000" w14:paraId="000006D4">
      <w:pPr>
        <w:widowControl w:val="0"/>
        <w:spacing w:after="160" w:line="240" w:lineRule="auto"/>
        <w:jc w:val="center"/>
        <w:rPr/>
      </w:pPr>
      <w:r w:rsidDel="00000000" w:rsidR="00000000" w:rsidRPr="00000000">
        <w:rPr>
          <w:rtl w:val="0"/>
        </w:rPr>
      </w:r>
    </w:p>
    <w:p w:rsidR="00000000" w:rsidDel="00000000" w:rsidP="00000000" w:rsidRDefault="00000000" w:rsidRPr="00000000" w14:paraId="000006D5">
      <w:pPr>
        <w:widowControl w:val="0"/>
        <w:spacing w:after="160" w:line="240" w:lineRule="auto"/>
        <w:jc w:val="center"/>
        <w:rPr/>
      </w:pPr>
      <w:r w:rsidDel="00000000" w:rsidR="00000000" w:rsidRPr="00000000">
        <w:rPr>
          <w:rtl w:val="0"/>
        </w:rPr>
      </w:r>
    </w:p>
    <w:sectPr>
      <w:headerReference r:id="rId9" w:type="default"/>
      <w:footerReference r:id="rId10" w:type="default"/>
      <w:pgSz w:h="15840" w:w="12240" w:orient="portrait"/>
      <w:pgMar w:bottom="1440" w:top="144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D8">
    <w:pPr>
      <w:rPr/>
    </w:pPr>
    <w:r w:rsidDel="00000000" w:rsidR="00000000" w:rsidRPr="00000000">
      <w:rPr>
        <w:rtl w:val="0"/>
      </w:rPr>
      <w:t xml:space="preserve">Tender No:KRT-1010</w:t>
    </w:r>
    <w:r w:rsidDel="00000000" w:rsidR="00000000" w:rsidRPr="00000000">
      <w:rPr>
        <w:rtl w:val="0"/>
      </w:rPr>
      <w:tab/>
      <w:tab/>
      <w:tab/>
      <w:tab/>
      <w:tab/>
      <w:tab/>
      <w:tab/>
      <w:tab/>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D6">
    <w:pPr>
      <w:pStyle w:val="Title"/>
      <w:spacing w:after="0" w:before="0" w:lineRule="auto"/>
      <w:rPr>
        <w:sz w:val="36"/>
        <w:szCs w:val="36"/>
      </w:rPr>
    </w:pPr>
    <w:bookmarkStart w:colFirst="0" w:colLast="0" w:name="_heading=h.4d34og8" w:id="8"/>
    <w:bookmarkEnd w:id="8"/>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6105525</wp:posOffset>
          </wp:positionH>
          <wp:positionV relativeFrom="paragraph">
            <wp:posOffset>-66671</wp:posOffset>
          </wp:positionV>
          <wp:extent cx="576263" cy="722478"/>
          <wp:effectExtent b="0" l="0" r="0" t="0"/>
          <wp:wrapSquare wrapText="bothSides" distB="114300" distT="114300" distL="114300" distR="114300"/>
          <wp:docPr descr="MC Logo Vertical.jpg" id="4" name="image1.jpg"/>
          <a:graphic>
            <a:graphicData uri="http://schemas.openxmlformats.org/drawingml/2006/picture">
              <pic:pic>
                <pic:nvPicPr>
                  <pic:cNvPr descr="MC Logo Vertical.jpg" id="0" name="image1.jpg"/>
                  <pic:cNvPicPr preferRelativeResize="0"/>
                </pic:nvPicPr>
                <pic:blipFill>
                  <a:blip r:embed="rId1"/>
                  <a:srcRect b="0" l="0" r="0" t="0"/>
                  <a:stretch>
                    <a:fillRect/>
                  </a:stretch>
                </pic:blipFill>
                <pic:spPr>
                  <a:xfrm>
                    <a:off x="0" y="0"/>
                    <a:ext cx="576263" cy="722478"/>
                  </a:xfrm>
                  <a:prstGeom prst="rect"/>
                  <a:ln/>
                </pic:spPr>
              </pic:pic>
            </a:graphicData>
          </a:graphic>
        </wp:anchor>
      </w:drawing>
    </w:r>
  </w:p>
  <w:p w:rsidR="00000000" w:rsidDel="00000000" w:rsidP="00000000" w:rsidRDefault="00000000" w:rsidRPr="00000000" w14:paraId="000006D7">
    <w:pPr>
      <w:pStyle w:val="Title"/>
      <w:spacing w:after="0" w:before="0" w:line="240" w:lineRule="auto"/>
      <w:rPr>
        <w:sz w:val="36"/>
        <w:szCs w:val="36"/>
      </w:rPr>
    </w:pPr>
    <w:bookmarkStart w:colFirst="0" w:colLast="0" w:name="_heading=h.2s8eyo1" w:id="9"/>
    <w:bookmarkEnd w:id="9"/>
    <w:r w:rsidDel="00000000" w:rsidR="00000000" w:rsidRPr="00000000">
      <w:rPr>
        <w:sz w:val="36"/>
        <w:szCs w:val="36"/>
        <w:rtl w:val="0"/>
      </w:rPr>
      <w:t xml:space="preserve">Tender Package  —  Request for Bid (RFB)</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4"/>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1170" w:hanging="720"/>
      </w:pPr>
      <w:rPr>
        <w:rFonts w:ascii="Times New Roman" w:cs="Times New Roman" w:eastAsia="Times New Roman" w:hAnsi="Times New Roman"/>
      </w:rPr>
    </w:lvl>
    <w:lvl w:ilvl="1">
      <w:start w:val="1"/>
      <w:numFmt w:val="bullet"/>
      <w:lvlText w:val="❏"/>
      <w:lvlJc w:val="left"/>
      <w:pPr>
        <w:ind w:left="1710" w:hanging="360"/>
      </w:pPr>
      <w:rPr/>
    </w:lvl>
    <w:lvl w:ilvl="2">
      <w:start w:val="1"/>
      <w:numFmt w:val="bullet"/>
      <w:lvlText w:val="❏"/>
      <w:lvlJc w:val="left"/>
      <w:pPr>
        <w:ind w:left="2430" w:hanging="180"/>
      </w:pPr>
      <w:rPr/>
    </w:lvl>
    <w:lvl w:ilvl="3">
      <w:start w:val="1"/>
      <w:numFmt w:val="bullet"/>
      <w:lvlText w:val="❏"/>
      <w:lvlJc w:val="left"/>
      <w:pPr>
        <w:ind w:left="3150" w:hanging="360"/>
      </w:pPr>
      <w:rPr/>
    </w:lvl>
    <w:lvl w:ilvl="4">
      <w:start w:val="1"/>
      <w:numFmt w:val="bullet"/>
      <w:lvlText w:val="❏"/>
      <w:lvlJc w:val="left"/>
      <w:pPr>
        <w:ind w:left="3870" w:hanging="360"/>
      </w:pPr>
      <w:rPr/>
    </w:lvl>
    <w:lvl w:ilvl="5">
      <w:start w:val="1"/>
      <w:numFmt w:val="bullet"/>
      <w:lvlText w:val="❏"/>
      <w:lvlJc w:val="left"/>
      <w:pPr>
        <w:ind w:left="4590" w:hanging="180"/>
      </w:pPr>
      <w:rPr/>
    </w:lvl>
    <w:lvl w:ilvl="6">
      <w:start w:val="1"/>
      <w:numFmt w:val="bullet"/>
      <w:lvlText w:val="❏"/>
      <w:lvlJc w:val="left"/>
      <w:pPr>
        <w:ind w:left="5310" w:hanging="360"/>
      </w:pPr>
      <w:rPr/>
    </w:lvl>
    <w:lvl w:ilvl="7">
      <w:start w:val="1"/>
      <w:numFmt w:val="bullet"/>
      <w:lvlText w:val="❏"/>
      <w:lvlJc w:val="left"/>
      <w:pPr>
        <w:ind w:left="6030" w:hanging="360"/>
      </w:pPr>
      <w:rPr/>
    </w:lvl>
    <w:lvl w:ilvl="8">
      <w:start w:val="1"/>
      <w:numFmt w:val="bullet"/>
      <w:lvlText w:val="❏"/>
      <w:lvlJc w:val="left"/>
      <w:pPr>
        <w:ind w:left="6750" w:hanging="180"/>
      </w:pPr>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170" w:hanging="720"/>
      </w:pPr>
      <w:rPr>
        <w:rFonts w:ascii="Times New Roman" w:cs="Times New Roman" w:eastAsia="Times New Roman" w:hAnsi="Times New Roman"/>
      </w:rPr>
    </w:lvl>
    <w:lvl w:ilvl="1">
      <w:start w:val="1"/>
      <w:numFmt w:val="bullet"/>
      <w:lvlText w:val="❏"/>
      <w:lvlJc w:val="left"/>
      <w:pPr>
        <w:ind w:left="1710" w:hanging="360"/>
      </w:pPr>
      <w:rPr/>
    </w:lvl>
    <w:lvl w:ilvl="2">
      <w:start w:val="1"/>
      <w:numFmt w:val="bullet"/>
      <w:lvlText w:val="❏"/>
      <w:lvlJc w:val="left"/>
      <w:pPr>
        <w:ind w:left="2430" w:hanging="180"/>
      </w:pPr>
      <w:rPr/>
    </w:lvl>
    <w:lvl w:ilvl="3">
      <w:start w:val="1"/>
      <w:numFmt w:val="bullet"/>
      <w:lvlText w:val="❏"/>
      <w:lvlJc w:val="left"/>
      <w:pPr>
        <w:ind w:left="3150" w:hanging="360"/>
      </w:pPr>
      <w:rPr/>
    </w:lvl>
    <w:lvl w:ilvl="4">
      <w:start w:val="1"/>
      <w:numFmt w:val="bullet"/>
      <w:lvlText w:val="❏"/>
      <w:lvlJc w:val="left"/>
      <w:pPr>
        <w:ind w:left="3870" w:hanging="360"/>
      </w:pPr>
      <w:rPr/>
    </w:lvl>
    <w:lvl w:ilvl="5">
      <w:start w:val="1"/>
      <w:numFmt w:val="bullet"/>
      <w:lvlText w:val="❏"/>
      <w:lvlJc w:val="left"/>
      <w:pPr>
        <w:ind w:left="4590" w:hanging="180"/>
      </w:pPr>
      <w:rPr/>
    </w:lvl>
    <w:lvl w:ilvl="6">
      <w:start w:val="1"/>
      <w:numFmt w:val="bullet"/>
      <w:lvlText w:val="❏"/>
      <w:lvlJc w:val="left"/>
      <w:pPr>
        <w:ind w:left="5310" w:hanging="360"/>
      </w:pPr>
      <w:rPr/>
    </w:lvl>
    <w:lvl w:ilvl="7">
      <w:start w:val="1"/>
      <w:numFmt w:val="bullet"/>
      <w:lvlText w:val="❏"/>
      <w:lvlJc w:val="left"/>
      <w:pPr>
        <w:ind w:left="6030" w:hanging="360"/>
      </w:pPr>
      <w:rPr/>
    </w:lvl>
    <w:lvl w:ilvl="8">
      <w:start w:val="1"/>
      <w:numFmt w:val="bullet"/>
      <w:lvlText w:val="❏"/>
      <w:lvlJc w:val="left"/>
      <w:pPr>
        <w:ind w:left="6750" w:hanging="180"/>
      </w:pPr>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1170" w:hanging="720"/>
      </w:pPr>
      <w:rPr>
        <w:rFonts w:ascii="Times New Roman" w:cs="Times New Roman" w:eastAsia="Times New Roman" w:hAnsi="Times New Roman"/>
      </w:rPr>
    </w:lvl>
    <w:lvl w:ilvl="1">
      <w:start w:val="1"/>
      <w:numFmt w:val="bullet"/>
      <w:lvlText w:val="❏"/>
      <w:lvlJc w:val="left"/>
      <w:pPr>
        <w:ind w:left="1710" w:hanging="360"/>
      </w:pPr>
      <w:rPr/>
    </w:lvl>
    <w:lvl w:ilvl="2">
      <w:start w:val="1"/>
      <w:numFmt w:val="bullet"/>
      <w:lvlText w:val="❏"/>
      <w:lvlJc w:val="left"/>
      <w:pPr>
        <w:ind w:left="2430" w:hanging="180"/>
      </w:pPr>
      <w:rPr/>
    </w:lvl>
    <w:lvl w:ilvl="3">
      <w:start w:val="1"/>
      <w:numFmt w:val="bullet"/>
      <w:lvlText w:val="❏"/>
      <w:lvlJc w:val="left"/>
      <w:pPr>
        <w:ind w:left="3150" w:hanging="360"/>
      </w:pPr>
      <w:rPr/>
    </w:lvl>
    <w:lvl w:ilvl="4">
      <w:start w:val="1"/>
      <w:numFmt w:val="bullet"/>
      <w:lvlText w:val="❏"/>
      <w:lvlJc w:val="left"/>
      <w:pPr>
        <w:ind w:left="3870" w:hanging="360"/>
      </w:pPr>
      <w:rPr/>
    </w:lvl>
    <w:lvl w:ilvl="5">
      <w:start w:val="1"/>
      <w:numFmt w:val="bullet"/>
      <w:lvlText w:val="❏"/>
      <w:lvlJc w:val="left"/>
      <w:pPr>
        <w:ind w:left="4590" w:hanging="180"/>
      </w:pPr>
      <w:rPr/>
    </w:lvl>
    <w:lvl w:ilvl="6">
      <w:start w:val="1"/>
      <w:numFmt w:val="bullet"/>
      <w:lvlText w:val="❏"/>
      <w:lvlJc w:val="left"/>
      <w:pPr>
        <w:ind w:left="5310" w:hanging="360"/>
      </w:pPr>
      <w:rPr/>
    </w:lvl>
    <w:lvl w:ilvl="7">
      <w:start w:val="1"/>
      <w:numFmt w:val="bullet"/>
      <w:lvlText w:val="❏"/>
      <w:lvlJc w:val="left"/>
      <w:pPr>
        <w:ind w:left="6030" w:hanging="360"/>
      </w:pPr>
      <w:rPr/>
    </w:lvl>
    <w:lvl w:ilvl="8">
      <w:start w:val="1"/>
      <w:numFmt w:val="bullet"/>
      <w:lvlText w:val="❏"/>
      <w:lvlJc w:val="left"/>
      <w:pPr>
        <w:ind w:left="6750" w:hanging="180"/>
      </w:pPr>
      <w:rPr/>
    </w:lvl>
  </w:abstractNum>
  <w:abstractNum w:abstractNumId="16">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65" w:hanging="360"/>
      </w:pPr>
      <w:rPr/>
    </w:lvl>
    <w:lvl w:ilvl="1">
      <w:start w:val="1"/>
      <w:numFmt w:val="bullet"/>
      <w:lvlText w:val="○"/>
      <w:lvlJc w:val="left"/>
      <w:pPr>
        <w:ind w:left="1485" w:hanging="360"/>
      </w:pPr>
      <w:rPr/>
    </w:lvl>
    <w:lvl w:ilvl="2">
      <w:start w:val="1"/>
      <w:numFmt w:val="bullet"/>
      <w:lvlText w:val="■"/>
      <w:lvlJc w:val="left"/>
      <w:pPr>
        <w:ind w:left="2205" w:hanging="180"/>
      </w:pPr>
      <w:rPr/>
    </w:lvl>
    <w:lvl w:ilvl="3">
      <w:start w:val="1"/>
      <w:numFmt w:val="bullet"/>
      <w:lvlText w:val="●"/>
      <w:lvlJc w:val="left"/>
      <w:pPr>
        <w:ind w:left="2925" w:hanging="360"/>
      </w:pPr>
      <w:rPr/>
    </w:lvl>
    <w:lvl w:ilvl="4">
      <w:start w:val="1"/>
      <w:numFmt w:val="bullet"/>
      <w:lvlText w:val="○"/>
      <w:lvlJc w:val="left"/>
      <w:pPr>
        <w:ind w:left="3645" w:hanging="360"/>
      </w:pPr>
      <w:rPr/>
    </w:lvl>
    <w:lvl w:ilvl="5">
      <w:start w:val="1"/>
      <w:numFmt w:val="bullet"/>
      <w:lvlText w:val="■"/>
      <w:lvlJc w:val="left"/>
      <w:pPr>
        <w:ind w:left="4365" w:hanging="180"/>
      </w:pPr>
      <w:rPr/>
    </w:lvl>
    <w:lvl w:ilvl="6">
      <w:start w:val="1"/>
      <w:numFmt w:val="bullet"/>
      <w:lvlText w:val="●"/>
      <w:lvlJc w:val="left"/>
      <w:pPr>
        <w:ind w:left="5085" w:hanging="360"/>
      </w:pPr>
      <w:rPr/>
    </w:lvl>
    <w:lvl w:ilvl="7">
      <w:start w:val="1"/>
      <w:numFmt w:val="bullet"/>
      <w:lvlText w:val="○"/>
      <w:lvlJc w:val="left"/>
      <w:pPr>
        <w:ind w:left="5805" w:hanging="360"/>
      </w:pPr>
      <w:rPr/>
    </w:lvl>
    <w:lvl w:ilvl="8">
      <w:start w:val="1"/>
      <w:numFmt w:val="bullet"/>
      <w:lvlText w:val="■"/>
      <w:lvlJc w:val="left"/>
      <w:pPr>
        <w:ind w:left="6525" w:hanging="180"/>
      </w:pPr>
      <w:rPr/>
    </w:lvl>
  </w:abstractNum>
  <w:abstractNum w:abstractNumId="20">
    <w:lvl w:ilvl="0">
      <w:start w:val="5"/>
      <w:numFmt w:val="decimal"/>
      <w:lvlText w:val="%1"/>
      <w:lvlJc w:val="left"/>
      <w:pPr>
        <w:ind w:left="360" w:hanging="360"/>
      </w:pPr>
      <w:rPr>
        <w:b w:val="1"/>
        <w:color w:val="7030a0"/>
      </w:rPr>
    </w:lvl>
    <w:lvl w:ilvl="1">
      <w:start w:val="2"/>
      <w:numFmt w:val="decimal"/>
      <w:lvlText w:val="%1.%2"/>
      <w:lvlJc w:val="left"/>
      <w:pPr>
        <w:ind w:left="360" w:hanging="360"/>
      </w:pPr>
      <w:rPr>
        <w:b w:val="1"/>
        <w:color w:val="7030a0"/>
      </w:rPr>
    </w:lvl>
    <w:lvl w:ilvl="2">
      <w:start w:val="1"/>
      <w:numFmt w:val="decimal"/>
      <w:lvlText w:val="%1.%2.%3"/>
      <w:lvlJc w:val="left"/>
      <w:pPr>
        <w:ind w:left="720" w:hanging="720"/>
      </w:pPr>
      <w:rPr>
        <w:b w:val="1"/>
        <w:color w:val="7030a0"/>
      </w:rPr>
    </w:lvl>
    <w:lvl w:ilvl="3">
      <w:start w:val="1"/>
      <w:numFmt w:val="decimal"/>
      <w:lvlText w:val="%1.%2.%3.%4"/>
      <w:lvlJc w:val="left"/>
      <w:pPr>
        <w:ind w:left="720" w:hanging="720"/>
      </w:pPr>
      <w:rPr>
        <w:b w:val="1"/>
        <w:color w:val="7030a0"/>
      </w:rPr>
    </w:lvl>
    <w:lvl w:ilvl="4">
      <w:start w:val="1"/>
      <w:numFmt w:val="decimal"/>
      <w:lvlText w:val="%1.%2.%3.%4.%5"/>
      <w:lvlJc w:val="left"/>
      <w:pPr>
        <w:ind w:left="1080" w:hanging="1080"/>
      </w:pPr>
      <w:rPr>
        <w:b w:val="1"/>
        <w:color w:val="7030a0"/>
      </w:rPr>
    </w:lvl>
    <w:lvl w:ilvl="5">
      <w:start w:val="1"/>
      <w:numFmt w:val="decimal"/>
      <w:lvlText w:val="%1.%2.%3.%4.%5.%6"/>
      <w:lvlJc w:val="left"/>
      <w:pPr>
        <w:ind w:left="1080" w:hanging="1080"/>
      </w:pPr>
      <w:rPr>
        <w:b w:val="1"/>
        <w:color w:val="7030a0"/>
      </w:rPr>
    </w:lvl>
    <w:lvl w:ilvl="6">
      <w:start w:val="1"/>
      <w:numFmt w:val="decimal"/>
      <w:lvlText w:val="%1.%2.%3.%4.%5.%6.%7"/>
      <w:lvlJc w:val="left"/>
      <w:pPr>
        <w:ind w:left="1440" w:hanging="1440"/>
      </w:pPr>
      <w:rPr>
        <w:b w:val="1"/>
        <w:color w:val="7030a0"/>
      </w:rPr>
    </w:lvl>
    <w:lvl w:ilvl="7">
      <w:start w:val="1"/>
      <w:numFmt w:val="decimal"/>
      <w:lvlText w:val="%1.%2.%3.%4.%5.%6.%7.%8"/>
      <w:lvlJc w:val="left"/>
      <w:pPr>
        <w:ind w:left="1440" w:hanging="1440"/>
      </w:pPr>
      <w:rPr>
        <w:b w:val="1"/>
        <w:color w:val="7030a0"/>
      </w:rPr>
    </w:lvl>
    <w:lvl w:ilvl="8">
      <w:start w:val="1"/>
      <w:numFmt w:val="decimal"/>
      <w:lvlText w:val="%1.%2.%3.%4.%5.%6.%7.%8.%9"/>
      <w:lvlJc w:val="left"/>
      <w:pPr>
        <w:ind w:left="1800" w:hanging="1800"/>
      </w:pPr>
      <w:rPr>
        <w:b w:val="1"/>
        <w:color w:val="7030a0"/>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4c515a"/>
        <w:sz w:val="21"/>
        <w:szCs w:val="21"/>
        <w:lang w:val="en"/>
      </w:rPr>
    </w:rPrDefault>
    <w:pPrDefault>
      <w:pPr>
        <w:spacing w:after="28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280" w:line="216" w:lineRule="auto"/>
    </w:pPr>
    <w:rPr>
      <w:b w:val="1"/>
      <w:color w:val="d01d2b"/>
      <w:sz w:val="48"/>
      <w:szCs w:val="48"/>
    </w:rPr>
  </w:style>
  <w:style w:type="paragraph" w:styleId="Heading2">
    <w:name w:val="heading 2"/>
    <w:basedOn w:val="Normal"/>
    <w:next w:val="Normal"/>
    <w:pPr>
      <w:keepNext w:val="1"/>
      <w:keepLines w:val="1"/>
      <w:spacing w:after="240" w:line="228"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100" w:line="228" w:lineRule="auto"/>
    </w:pPr>
    <w:rPr>
      <w:b w:val="1"/>
      <w:color w:val="d01d2b"/>
      <w:sz w:val="28"/>
      <w:szCs w:val="28"/>
    </w:rPr>
  </w:style>
  <w:style w:type="paragraph" w:styleId="Heading4">
    <w:name w:val="heading 4"/>
    <w:basedOn w:val="Normal"/>
    <w:next w:val="Normal"/>
    <w:pPr>
      <w:keepNext w:val="1"/>
      <w:keepLines w:val="1"/>
      <w:spacing w:after="40" w:before="40" w:lineRule="auto"/>
    </w:pPr>
    <w:rPr>
      <w:b w:val="1"/>
      <w:sz w:val="24"/>
      <w:szCs w:val="24"/>
    </w:rPr>
  </w:style>
  <w:style w:type="paragraph" w:styleId="Heading5">
    <w:name w:val="heading 5"/>
    <w:basedOn w:val="Normal"/>
    <w:next w:val="Normal"/>
    <w:pPr>
      <w:keepNext w:val="1"/>
      <w:keepLines w:val="1"/>
      <w:spacing w:after="100" w:line="228" w:lineRule="auto"/>
    </w:pPr>
    <w:rPr>
      <w:smallCaps w:val="1"/>
      <w:color w:val="868a90"/>
    </w:rPr>
  </w:style>
  <w:style w:type="paragraph" w:styleId="Heading6">
    <w:name w:val="heading 6"/>
    <w:basedOn w:val="Normal"/>
    <w:next w:val="Normal"/>
    <w:pPr>
      <w:keepNext w:val="1"/>
      <w:keepLines w:val="1"/>
      <w:spacing w:before="40" w:lineRule="auto"/>
    </w:pPr>
    <w:rPr>
      <w:b w:val="1"/>
      <w:color w:val="868a90"/>
    </w:rPr>
  </w:style>
  <w:style w:type="paragraph" w:styleId="Title">
    <w:name w:val="Title"/>
    <w:basedOn w:val="Normal"/>
    <w:next w:val="Normal"/>
    <w:pPr>
      <w:keepNext w:val="1"/>
      <w:keepLines w:val="1"/>
      <w:spacing w:after="140" w:before="280" w:line="216" w:lineRule="auto"/>
    </w:pPr>
    <w:rPr>
      <w:b w:val="1"/>
      <w:color w:val="d01d2b"/>
      <w:sz w:val="60"/>
      <w:szCs w:val="60"/>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40" w:before="280" w:line="216" w:lineRule="auto"/>
      <w:outlineLvl w:val="0"/>
    </w:pPr>
    <w:rPr>
      <w:b w:val="1"/>
      <w:color w:val="d01d2b"/>
      <w:sz w:val="48"/>
      <w:szCs w:val="48"/>
    </w:rPr>
  </w:style>
  <w:style w:type="paragraph" w:styleId="Heading2">
    <w:name w:val="heading 2"/>
    <w:basedOn w:val="Normal"/>
    <w:next w:val="Normal"/>
    <w:uiPriority w:val="9"/>
    <w:semiHidden w:val="1"/>
    <w:unhideWhenUsed w:val="1"/>
    <w:qFormat w:val="1"/>
    <w:pPr>
      <w:keepNext w:val="1"/>
      <w:keepLines w:val="1"/>
      <w:spacing w:after="240" w:line="228" w:lineRule="auto"/>
      <w:outlineLvl w:val="1"/>
    </w:pPr>
    <w:rPr>
      <w:rFonts w:ascii="Times New Roman" w:cs="Times New Roman" w:eastAsia="Times New Roman" w:hAnsi="Times New Roman"/>
      <w:b w:val="1"/>
      <w:sz w:val="36"/>
      <w:szCs w:val="36"/>
    </w:rPr>
  </w:style>
  <w:style w:type="paragraph" w:styleId="Heading3">
    <w:name w:val="heading 3"/>
    <w:basedOn w:val="Normal"/>
    <w:next w:val="Normal"/>
    <w:uiPriority w:val="9"/>
    <w:semiHidden w:val="1"/>
    <w:unhideWhenUsed w:val="1"/>
    <w:qFormat w:val="1"/>
    <w:pPr>
      <w:keepNext w:val="1"/>
      <w:keepLines w:val="1"/>
      <w:spacing w:after="100" w:line="228" w:lineRule="auto"/>
      <w:outlineLvl w:val="2"/>
    </w:pPr>
    <w:rPr>
      <w:b w:val="1"/>
      <w:color w:val="d01d2b"/>
      <w:sz w:val="28"/>
      <w:szCs w:val="28"/>
    </w:rPr>
  </w:style>
  <w:style w:type="paragraph" w:styleId="Heading4">
    <w:name w:val="heading 4"/>
    <w:basedOn w:val="Normal"/>
    <w:next w:val="Normal"/>
    <w:uiPriority w:val="9"/>
    <w:semiHidden w:val="1"/>
    <w:unhideWhenUsed w:val="1"/>
    <w:qFormat w:val="1"/>
    <w:pPr>
      <w:keepNext w:val="1"/>
      <w:keepLines w:val="1"/>
      <w:spacing w:after="40" w:before="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100" w:line="228" w:lineRule="auto"/>
      <w:outlineLvl w:val="4"/>
    </w:pPr>
    <w:rPr>
      <w:smallCaps w:val="1"/>
      <w:color w:val="868a90"/>
    </w:rPr>
  </w:style>
  <w:style w:type="paragraph" w:styleId="Heading6">
    <w:name w:val="heading 6"/>
    <w:basedOn w:val="Normal"/>
    <w:next w:val="Normal"/>
    <w:uiPriority w:val="9"/>
    <w:semiHidden w:val="1"/>
    <w:unhideWhenUsed w:val="1"/>
    <w:qFormat w:val="1"/>
    <w:pPr>
      <w:keepNext w:val="1"/>
      <w:keepLines w:val="1"/>
      <w:spacing w:before="40"/>
      <w:outlineLvl w:val="5"/>
    </w:pPr>
    <w:rPr>
      <w:b w:val="1"/>
      <w:color w:val="868a9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40" w:before="280" w:line="216" w:lineRule="auto"/>
    </w:pPr>
    <w:rPr>
      <w:b w:val="1"/>
      <w:color w:val="d01d2b"/>
      <w:sz w:val="60"/>
      <w:szCs w:val="60"/>
    </w:rPr>
  </w:style>
  <w:style w:type="paragraph" w:styleId="Subtitle">
    <w:name w:val="Subtitle"/>
    <w:basedOn w:val="Normal"/>
    <w:next w:val="Normal"/>
    <w:uiPriority w:val="11"/>
    <w:qFormat w:val="1"/>
    <w:pPr>
      <w:keepNext w:val="1"/>
      <w:keepLines w:val="1"/>
      <w:spacing w:after="120" w:line="216" w:lineRule="auto"/>
    </w:pPr>
    <w:rPr>
      <w:rFonts w:ascii="Times" w:cs="Times" w:eastAsia="Times" w:hAnsi="Times"/>
      <w:b w:val="1"/>
      <w:i w:val="1"/>
      <w:sz w:val="48"/>
      <w:szCs w:val="48"/>
    </w:rPr>
  </w:style>
  <w:style w:type="table" w:styleId="30" w:customStyle="1">
    <w:name w:val="30"/>
    <w:basedOn w:val="TableNormal"/>
    <w:tblPr>
      <w:tblStyleRowBandSize w:val="1"/>
      <w:tblStyleColBandSize w:val="1"/>
      <w:tblCellMar>
        <w:top w:w="100.0" w:type="dxa"/>
        <w:left w:w="100.0" w:type="dxa"/>
        <w:bottom w:w="100.0" w:type="dxa"/>
        <w:right w:w="100.0" w:type="dxa"/>
      </w:tblCellMar>
    </w:tblPr>
  </w:style>
  <w:style w:type="table" w:styleId="29" w:customStyle="1">
    <w:name w:val="29"/>
    <w:basedOn w:val="TableNormal"/>
    <w:tblPr>
      <w:tblStyleRowBandSize w:val="1"/>
      <w:tblStyleColBandSize w:val="1"/>
      <w:tblCellMar>
        <w:top w:w="100.0" w:type="dxa"/>
        <w:left w:w="100.0" w:type="dxa"/>
        <w:bottom w:w="100.0" w:type="dxa"/>
        <w:right w:w="100.0" w:type="dxa"/>
      </w:tblCellMar>
    </w:tblPr>
  </w:style>
  <w:style w:type="table" w:styleId="28" w:customStyle="1">
    <w:name w:val="28"/>
    <w:basedOn w:val="TableNormal"/>
    <w:tblPr>
      <w:tblStyleRowBandSize w:val="1"/>
      <w:tblStyleColBandSize w:val="1"/>
      <w:tblCellMar>
        <w:top w:w="100.0" w:type="dxa"/>
        <w:left w:w="100.0" w:type="dxa"/>
        <w:bottom w:w="100.0" w:type="dxa"/>
        <w:right w:w="100.0" w:type="dxa"/>
      </w:tblCellMar>
    </w:tblPr>
  </w:style>
  <w:style w:type="table" w:styleId="27" w:customStyle="1">
    <w:name w:val="27"/>
    <w:basedOn w:val="TableNormal"/>
    <w:tblPr>
      <w:tblStyleRowBandSize w:val="1"/>
      <w:tblStyleColBandSize w:val="1"/>
      <w:tblCellMar>
        <w:top w:w="100.0" w:type="dxa"/>
        <w:left w:w="100.0" w:type="dxa"/>
        <w:bottom w:w="100.0" w:type="dxa"/>
        <w:right w:w="100.0" w:type="dxa"/>
      </w:tblCellMar>
    </w:tblPr>
  </w:style>
  <w:style w:type="table" w:styleId="26" w:customStyle="1">
    <w:name w:val="26"/>
    <w:basedOn w:val="TableNormal"/>
    <w:tblPr>
      <w:tblStyleRowBandSize w:val="1"/>
      <w:tblStyleColBandSize w:val="1"/>
      <w:tblCellMar>
        <w:top w:w="100.0" w:type="dxa"/>
        <w:left w:w="100.0" w:type="dxa"/>
        <w:bottom w:w="100.0" w:type="dxa"/>
        <w:right w:w="100.0" w:type="dxa"/>
      </w:tblCellMar>
    </w:tblPr>
  </w:style>
  <w:style w:type="table" w:styleId="25" w:customStyle="1">
    <w:name w:val="25"/>
    <w:basedOn w:val="TableNormal"/>
    <w:tblPr>
      <w:tblStyleRowBandSize w:val="1"/>
      <w:tblStyleColBandSize w:val="1"/>
      <w:tblCellMar>
        <w:top w:w="100.0" w:type="dxa"/>
        <w:left w:w="100.0" w:type="dxa"/>
        <w:bottom w:w="100.0" w:type="dxa"/>
        <w:right w:w="100.0" w:type="dxa"/>
      </w:tblCellMar>
    </w:tblPr>
  </w:style>
  <w:style w:type="table" w:styleId="24" w:customStyle="1">
    <w:name w:val="24"/>
    <w:basedOn w:val="TableNormal"/>
    <w:tblPr>
      <w:tblStyleRowBandSize w:val="1"/>
      <w:tblStyleColBandSize w:val="1"/>
      <w:tblCellMar>
        <w:top w:w="15.0" w:type="dxa"/>
        <w:left w:w="15.0" w:type="dxa"/>
        <w:bottom w:w="15.0" w:type="dxa"/>
        <w:right w:w="15.0" w:type="dxa"/>
      </w:tblCellMar>
    </w:tblPr>
  </w:style>
  <w:style w:type="table" w:styleId="23" w:customStyle="1">
    <w:name w:val="23"/>
    <w:basedOn w:val="TableNormal"/>
    <w:tblPr>
      <w:tblStyleRowBandSize w:val="1"/>
      <w:tblStyleColBandSize w:val="1"/>
      <w:tblCellMar>
        <w:top w:w="100.0" w:type="dxa"/>
        <w:left w:w="100.0" w:type="dxa"/>
        <w:bottom w:w="100.0" w:type="dxa"/>
        <w:right w:w="100.0" w:type="dxa"/>
      </w:tblCellMar>
    </w:tblPr>
  </w:style>
  <w:style w:type="table" w:styleId="22" w:customStyle="1">
    <w:name w:val="22"/>
    <w:basedOn w:val="TableNormal"/>
    <w:tblPr>
      <w:tblStyleRowBandSize w:val="1"/>
      <w:tblStyleColBandSize w:val="1"/>
      <w:tblCellMar>
        <w:top w:w="100.0" w:type="dxa"/>
        <w:left w:w="100.0" w:type="dxa"/>
        <w:bottom w:w="100.0" w:type="dxa"/>
        <w:right w:w="100.0" w:type="dxa"/>
      </w:tblCellMar>
    </w:tblPr>
  </w:style>
  <w:style w:type="table" w:styleId="21" w:customStyle="1">
    <w:name w:val="21"/>
    <w:basedOn w:val="TableNormal"/>
    <w:tblPr>
      <w:tblStyleRowBandSize w:val="1"/>
      <w:tblStyleColBandSize w:val="1"/>
      <w:tblCellMar>
        <w:top w:w="100.0" w:type="dxa"/>
        <w:left w:w="100.0" w:type="dxa"/>
        <w:bottom w:w="100.0" w:type="dxa"/>
        <w:right w:w="100.0" w:type="dxa"/>
      </w:tblCellMar>
    </w:tblPr>
  </w:style>
  <w:style w:type="table" w:styleId="20" w:customStyle="1">
    <w:name w:val="20"/>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CD5D98"/>
    <w:rPr>
      <w:color w:val="0000ff" w:themeColor="hyperlink"/>
      <w:u w:val="single"/>
    </w:rPr>
  </w:style>
  <w:style w:type="paragraph" w:styleId="ListParagraph">
    <w:name w:val="List Paragraph"/>
    <w:basedOn w:val="Normal"/>
    <w:uiPriority w:val="34"/>
    <w:qFormat w:val="1"/>
    <w:rsid w:val="00F14F79"/>
    <w:pPr>
      <w:ind w:left="720"/>
      <w:contextualSpacing w:val="1"/>
    </w:pPr>
  </w:style>
  <w:style w:type="table" w:styleId="19" w:customStyle="1">
    <w:name w:val="19"/>
    <w:basedOn w:val="TableNormal"/>
    <w:tblPr>
      <w:tblStyleRowBandSize w:val="1"/>
      <w:tblStyleColBandSize w:val="1"/>
      <w:tblCellMar>
        <w:top w:w="100.0" w:type="dxa"/>
        <w:left w:w="100.0" w:type="dxa"/>
        <w:bottom w:w="100.0" w:type="dxa"/>
        <w:right w:w="100.0" w:type="dxa"/>
      </w:tblCellMar>
    </w:tblPr>
  </w:style>
  <w:style w:type="table" w:styleId="18" w:customStyle="1">
    <w:name w:val="18"/>
    <w:basedOn w:val="TableNormal"/>
    <w:tblPr>
      <w:tblStyleRowBandSize w:val="1"/>
      <w:tblStyleColBandSize w:val="1"/>
      <w:tblCellMar>
        <w:top w:w="100.0" w:type="dxa"/>
        <w:left w:w="100.0" w:type="dxa"/>
        <w:bottom w:w="100.0" w:type="dxa"/>
        <w:right w:w="100.0" w:type="dxa"/>
      </w:tblCellMar>
    </w:tblPr>
  </w:style>
  <w:style w:type="table" w:styleId="17" w:customStyle="1">
    <w:name w:val="17"/>
    <w:basedOn w:val="TableNormal"/>
    <w:tblPr>
      <w:tblStyleRowBandSize w:val="1"/>
      <w:tblStyleColBandSize w:val="1"/>
      <w:tblCellMar>
        <w:top w:w="100.0" w:type="dxa"/>
        <w:left w:w="100.0" w:type="dxa"/>
        <w:bottom w:w="100.0" w:type="dxa"/>
        <w:right w:w="100.0" w:type="dxa"/>
      </w:tblCellMar>
    </w:tblPr>
  </w:style>
  <w:style w:type="table" w:styleId="16" w:customStyle="1">
    <w:name w:val="16"/>
    <w:basedOn w:val="TableNormal"/>
    <w:tblPr>
      <w:tblStyleRowBandSize w:val="1"/>
      <w:tblStyleColBandSize w:val="1"/>
      <w:tblCellMar>
        <w:top w:w="100.0" w:type="dxa"/>
        <w:left w:w="100.0" w:type="dxa"/>
        <w:bottom w:w="100.0" w:type="dxa"/>
        <w:right w:w="100.0" w:type="dxa"/>
      </w:tblCellMar>
    </w:tblPr>
  </w:style>
  <w:style w:type="table" w:styleId="15" w:customStyle="1">
    <w:name w:val="15"/>
    <w:basedOn w:val="TableNormal"/>
    <w:tblPr>
      <w:tblStyleRowBandSize w:val="1"/>
      <w:tblStyleColBandSize w:val="1"/>
      <w:tblCellMar>
        <w:top w:w="100.0" w:type="dxa"/>
        <w:left w:w="100.0" w:type="dxa"/>
        <w:bottom w:w="100.0" w:type="dxa"/>
        <w:right w:w="100.0" w:type="dxa"/>
      </w:tblCellMar>
    </w:tblPr>
  </w:style>
  <w:style w:type="table" w:styleId="14" w:customStyle="1">
    <w:name w:val="14"/>
    <w:basedOn w:val="TableNormal"/>
    <w:tblPr>
      <w:tblStyleRowBandSize w:val="1"/>
      <w:tblStyleColBandSize w:val="1"/>
      <w:tblCellMar>
        <w:top w:w="100.0" w:type="dxa"/>
        <w:left w:w="100.0" w:type="dxa"/>
        <w:bottom w:w="100.0" w:type="dxa"/>
        <w:right w:w="100.0" w:type="dxa"/>
      </w:tblCellMar>
    </w:tblPr>
  </w:style>
  <w:style w:type="table" w:styleId="13" w:customStyle="1">
    <w:name w:val="13"/>
    <w:basedOn w:val="TableNormal"/>
    <w:tblPr>
      <w:tblStyleRowBandSize w:val="1"/>
      <w:tblStyleColBandSize w:val="1"/>
      <w:tblCellMar>
        <w:top w:w="100.0" w:type="dxa"/>
        <w:left w:w="100.0" w:type="dxa"/>
        <w:bottom w:w="100.0" w:type="dxa"/>
        <w:right w:w="100.0" w:type="dxa"/>
      </w:tblCellMar>
    </w:tblPr>
  </w:style>
  <w:style w:type="table" w:styleId="12" w:customStyle="1">
    <w:name w:val="12"/>
    <w:basedOn w:val="TableNormal"/>
    <w:tblPr>
      <w:tblStyleRowBandSize w:val="1"/>
      <w:tblStyleColBandSize w:val="1"/>
      <w:tblCellMar>
        <w:top w:w="100.0" w:type="dxa"/>
        <w:left w:w="100.0" w:type="dxa"/>
        <w:bottom w:w="100.0" w:type="dxa"/>
        <w:right w:w="100.0" w:type="dxa"/>
      </w:tblCellMar>
    </w:tblPr>
  </w:style>
  <w:style w:type="table" w:styleId="11" w:customStyle="1">
    <w:name w:val="11"/>
    <w:basedOn w:val="TableNormal"/>
    <w:tblPr>
      <w:tblStyleRowBandSize w:val="1"/>
      <w:tblStyleColBandSize w:val="1"/>
      <w:tblCellMar>
        <w:top w:w="100.0" w:type="dxa"/>
        <w:left w:w="100.0" w:type="dxa"/>
        <w:bottom w:w="100.0" w:type="dxa"/>
        <w:right w:w="100.0" w:type="dxa"/>
      </w:tblCellMar>
    </w:tblPr>
  </w:style>
  <w:style w:type="table" w:styleId="10" w:customStyle="1">
    <w:name w:val="10"/>
    <w:basedOn w:val="TableNormal"/>
    <w:tblPr>
      <w:tblStyleRowBandSize w:val="1"/>
      <w:tblStyleColBandSize w:val="1"/>
      <w:tblCellMar>
        <w:top w:w="100.0" w:type="dxa"/>
        <w:left w:w="100.0" w:type="dxa"/>
        <w:bottom w:w="100.0" w:type="dxa"/>
        <w:right w:w="100.0" w:type="dxa"/>
      </w:tblCellMar>
    </w:tblPr>
  </w:style>
  <w:style w:type="table" w:styleId="9" w:customStyle="1">
    <w:name w:val="9"/>
    <w:basedOn w:val="TableNormal"/>
    <w:tblPr>
      <w:tblStyleRowBandSize w:val="1"/>
      <w:tblStyleColBandSize w:val="1"/>
      <w:tblCellMar>
        <w:top w:w="100.0" w:type="dxa"/>
        <w:left w:w="100.0" w:type="dxa"/>
        <w:bottom w:w="100.0" w:type="dxa"/>
        <w:right w:w="100.0" w:type="dxa"/>
      </w:tblCellMar>
    </w:tblPr>
  </w:style>
  <w:style w:type="table" w:styleId="8" w:customStyle="1">
    <w:name w:val="8"/>
    <w:basedOn w:val="TableNormal"/>
    <w:tblPr>
      <w:tblStyleRowBandSize w:val="1"/>
      <w:tblStyleColBandSize w:val="1"/>
      <w:tblCellMar>
        <w:top w:w="100.0" w:type="dxa"/>
        <w:left w:w="100.0" w:type="dxa"/>
        <w:bottom w:w="100.0" w:type="dxa"/>
        <w:right w:w="100.0" w:type="dxa"/>
      </w:tblCellMar>
    </w:tblPr>
  </w:style>
  <w:style w:type="table" w:styleId="7" w:customStyle="1">
    <w:name w:val="7"/>
    <w:basedOn w:val="TableNormal"/>
    <w:tblPr>
      <w:tblStyleRowBandSize w:val="1"/>
      <w:tblStyleColBandSize w:val="1"/>
      <w:tblCellMar>
        <w:top w:w="100.0" w:type="dxa"/>
        <w:left w:w="100.0" w:type="dxa"/>
        <w:bottom w:w="100.0" w:type="dxa"/>
        <w:right w:w="100.0" w:type="dxa"/>
      </w:tblCellMar>
    </w:tbl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table" w:styleId="5" w:customStyle="1">
    <w:name w:val="5"/>
    <w:basedOn w:val="TableNormal"/>
    <w:tblPr>
      <w:tblStyleRowBandSize w:val="1"/>
      <w:tblStyleColBandSize w:val="1"/>
      <w:tblCellMar>
        <w:top w:w="100.0" w:type="dxa"/>
        <w:left w:w="100.0" w:type="dxa"/>
        <w:bottom w:w="100.0" w:type="dxa"/>
        <w:right w:w="100.0" w:type="dxa"/>
      </w:tblCellMar>
    </w:tblPr>
  </w:style>
  <w:style w:type="table" w:styleId="4" w:customStyle="1">
    <w:name w:val="4"/>
    <w:basedOn w:val="TableNormal"/>
    <w:tblPr>
      <w:tblStyleRowBandSize w:val="1"/>
      <w:tblStyleColBandSize w:val="1"/>
      <w:tblCellMar>
        <w:top w:w="100.0" w:type="dxa"/>
        <w:left w:w="100.0" w:type="dxa"/>
        <w:bottom w:w="100.0" w:type="dxa"/>
        <w:right w:w="100.0" w:type="dxa"/>
      </w:tblCellMar>
    </w:tblPr>
  </w:style>
  <w:style w:type="table" w:styleId="3" w:customStyle="1">
    <w:name w:val="3"/>
    <w:basedOn w:val="TableNormal"/>
    <w:tblPr>
      <w:tblStyleRowBandSize w:val="1"/>
      <w:tblStyleColBandSize w:val="1"/>
      <w:tblCellMar>
        <w:top w:w="100.0" w:type="dxa"/>
        <w:left w:w="100.0" w:type="dxa"/>
        <w:bottom w:w="100.0" w:type="dxa"/>
        <w:right w:w="100.0" w:type="dxa"/>
      </w:tblCellMar>
    </w:tblPr>
  </w:style>
  <w:style w:type="table" w:styleId="2" w:customStyle="1">
    <w:name w:val="2"/>
    <w:basedOn w:val="TableNormal"/>
    <w:tblPr>
      <w:tblStyleRowBandSize w:val="1"/>
      <w:tblStyleColBandSize w:val="1"/>
      <w:tblCellMar>
        <w:top w:w="100.0" w:type="dxa"/>
        <w:left w:w="100.0" w:type="dxa"/>
        <w:bottom w:w="100.0" w:type="dxa"/>
        <w:right w:w="100.0" w:type="dxa"/>
      </w:tblCellMar>
    </w:tblPr>
  </w:style>
  <w:style w:type="table" w:styleId="1" w:customStyle="1">
    <w:name w:val="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2675BA"/>
    <w:pPr>
      <w:spacing w:after="100" w:afterAutospacing="1" w:before="100" w:beforeAutospacing="1" w:line="240" w:lineRule="auto"/>
    </w:pPr>
    <w:rPr>
      <w:rFonts w:ascii="Times New Roman" w:cs="Times New Roman" w:eastAsia="Times New Roman" w:hAnsi="Times New Roman"/>
      <w:color w:val="auto"/>
      <w:sz w:val="24"/>
      <w:szCs w:val="24"/>
      <w:lang w:val="en-CA"/>
    </w:rPr>
  </w:style>
  <w:style w:type="paragraph" w:styleId="Subtitle">
    <w:name w:val="Subtitle"/>
    <w:basedOn w:val="Normal"/>
    <w:next w:val="Normal"/>
    <w:pPr>
      <w:keepNext w:val="1"/>
      <w:keepLines w:val="1"/>
      <w:spacing w:after="120" w:line="216" w:lineRule="auto"/>
    </w:pPr>
    <w:rPr>
      <w:rFonts w:ascii="Times" w:cs="Times" w:eastAsia="Times" w:hAnsi="Times"/>
      <w:b w:val="1"/>
      <w:i w:val="1"/>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d-tenders@mercycorps.org" TargetMode="External"/><Relationship Id="rId8" Type="http://schemas.openxmlformats.org/officeDocument/2006/relationships/hyperlink" Target="http://mercycorps.org/integrityhotli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f3qlFPk5p+k+PVlvet9ixV1laQ==">AMUW2mULMwMUFjM9HKDmuiq8DJOso+SN2klJ6J6/IfVBCWPTr7lkBnUERcqNNllEJ59zbMMHyGPQDPmrD9JXsvD/psXFDjrWPDqzSVlps7x5+wB9BzAGbVmAmNbn3aVY58oAa2KZxoqfXXrSeoyXiLhoh4XUXSRlTObrFlUfyg81MSWTwqFr3+5kAyw5syyHeXKwDRFS5mZaqy8P6H9EYL6u5agQHPHFHSDeAj6+7zPATcubytbF0CK3LEzMfQGwwpWEVvmy3ofh7k8D8v1X7KtyNKAqyd1OkOZYiMs8DSxyv35rENeoI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2022-01-30T10:49:00Z</dcterms:created>
  <dc:creator>Steve Garcha</dc:creator>
</cp:coreProperties>
</file>